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E4B0" w14:textId="5ACBE9D7" w:rsidR="009A4921" w:rsidRDefault="009A4921" w:rsidP="003B21C9">
      <w:pPr>
        <w:pStyle w:val="Heading1"/>
      </w:pPr>
      <w:r w:rsidRPr="009A4921">
        <w:t>How in the Church: A Study of Authority</w:t>
      </w:r>
      <w:r w:rsidR="003B21C9">
        <w:br/>
      </w:r>
      <w:proofErr w:type="gramStart"/>
      <w:r w:rsidRPr="009A4921">
        <w:t>A</w:t>
      </w:r>
      <w:proofErr w:type="gramEnd"/>
      <w:r w:rsidRPr="009A4921">
        <w:t xml:space="preserve"> joint EDEO-NADEO statement</w:t>
      </w:r>
      <w:r w:rsidR="003B21C9">
        <w:br/>
      </w:r>
      <w:r w:rsidRPr="009A4921">
        <w:t>1987</w:t>
      </w:r>
    </w:p>
    <w:p w14:paraId="34CA6E57" w14:textId="77777777" w:rsidR="001E0E01" w:rsidRDefault="001E0E01" w:rsidP="003B21C9">
      <w:pPr>
        <w:pStyle w:val="Heading2"/>
      </w:pPr>
      <w:r w:rsidRPr="001E0E01">
        <w:t>PREFACE</w:t>
      </w:r>
    </w:p>
    <w:p w14:paraId="1E831E49" w14:textId="77777777" w:rsidR="003B21C9" w:rsidRDefault="001E0E01" w:rsidP="003B21C9">
      <w:r>
        <w:t>“</w:t>
      </w:r>
      <w:r w:rsidRPr="001E0E01">
        <w:t xml:space="preserve">Authority is exercised in </w:t>
      </w:r>
      <w:r w:rsidRPr="000E2E28">
        <w:t>different</w:t>
      </w:r>
      <w:r w:rsidRPr="001E0E01">
        <w:t xml:space="preserve"> ways within each</w:t>
      </w:r>
      <w:r>
        <w:t xml:space="preserve"> </w:t>
      </w:r>
      <w:r w:rsidRPr="001E0E01">
        <w:t>Church. The Committee will report on progress toward mutual</w:t>
      </w:r>
      <w:r>
        <w:t xml:space="preserve"> </w:t>
      </w:r>
      <w:r w:rsidRPr="001E0E01">
        <w:t>understanding of authority.</w:t>
      </w:r>
      <w:r>
        <w:t>”</w:t>
      </w:r>
      <w:r w:rsidRPr="001E0E01">
        <w:t xml:space="preserve"> So we wrote, bravely and naively</w:t>
      </w:r>
      <w:r>
        <w:t xml:space="preserve"> </w:t>
      </w:r>
      <w:r w:rsidRPr="001E0E01">
        <w:t>in 1984, announcing the subject of this 1987 report.</w:t>
      </w:r>
    </w:p>
    <w:p w14:paraId="19CBC509" w14:textId="77777777" w:rsidR="003B21C9" w:rsidRDefault="001E0E01" w:rsidP="003B21C9">
      <w:r w:rsidRPr="001E0E01">
        <w:t>In one respect, it seems there has been no progress at all</w:t>
      </w:r>
      <w:r>
        <w:t xml:space="preserve"> </w:t>
      </w:r>
      <w:r w:rsidRPr="001E0E01">
        <w:t>toward mutual understanding of authority, only regression</w:t>
      </w:r>
      <w:r>
        <w:t xml:space="preserve"> </w:t>
      </w:r>
      <w:r w:rsidRPr="001E0E01">
        <w:t>toward mutual misunderstanding. In another respect, however,</w:t>
      </w:r>
      <w:r>
        <w:t xml:space="preserve"> </w:t>
      </w:r>
      <w:r w:rsidRPr="001E0E01">
        <w:t>relations between the churches may be viewed as maturing</w:t>
      </w:r>
      <w:r>
        <w:t xml:space="preserve"> </w:t>
      </w:r>
      <w:r w:rsidRPr="001E0E01">
        <w:t>and realistic.</w:t>
      </w:r>
    </w:p>
    <w:p w14:paraId="3221328F" w14:textId="77777777" w:rsidR="003B21C9" w:rsidRDefault="001E0E01" w:rsidP="003B21C9">
      <w:r w:rsidRPr="001E0E01">
        <w:t>Episcopalians have watched with dismay and a sense of</w:t>
      </w:r>
      <w:r>
        <w:t xml:space="preserve"> </w:t>
      </w:r>
      <w:r w:rsidRPr="001E0E01">
        <w:t>betrayal the Vatican</w:t>
      </w:r>
      <w:r>
        <w:t>’</w:t>
      </w:r>
      <w:r w:rsidRPr="001E0E01">
        <w:t>s handling of the Curran and Hunthausen</w:t>
      </w:r>
      <w:r>
        <w:t xml:space="preserve"> </w:t>
      </w:r>
      <w:r w:rsidRPr="001E0E01">
        <w:t>affairs, f</w:t>
      </w:r>
      <w:r>
        <w:t>or example. This has stirred up within many</w:t>
      </w:r>
      <w:r w:rsidRPr="001E0E01">
        <w:t xml:space="preserve"> </w:t>
      </w:r>
      <w:r>
        <w:t>t</w:t>
      </w:r>
      <w:r w:rsidRPr="001E0E01">
        <w:t>heir</w:t>
      </w:r>
      <w:r>
        <w:t xml:space="preserve"> </w:t>
      </w:r>
      <w:r w:rsidRPr="001E0E01">
        <w:t>almost-forgotten prejudices about Roman rule, with its sometimes</w:t>
      </w:r>
      <w:r>
        <w:t xml:space="preserve"> </w:t>
      </w:r>
      <w:r w:rsidRPr="001E0E01">
        <w:t>despotic use of inquisitional and coercive power.</w:t>
      </w:r>
      <w:r>
        <w:t xml:space="preserve"> </w:t>
      </w:r>
      <w:r w:rsidRPr="001E0E01">
        <w:t>ARCIC</w:t>
      </w:r>
      <w:r>
        <w:t>’</w:t>
      </w:r>
      <w:r w:rsidRPr="001E0E01">
        <w:t>s accommodating and benign discussion of the</w:t>
      </w:r>
      <w:r>
        <w:t xml:space="preserve"> “</w:t>
      </w:r>
      <w:r w:rsidRPr="001E0E01">
        <w:t>immediate ordinary jurisdiction</w:t>
      </w:r>
      <w:r>
        <w:t>”</w:t>
      </w:r>
      <w:r w:rsidRPr="001E0E01">
        <w:t xml:space="preserve"> of the Bishop of Rome now</w:t>
      </w:r>
      <w:r>
        <w:t xml:space="preserve"> </w:t>
      </w:r>
      <w:r w:rsidRPr="001E0E01">
        <w:t>seems to some Episcopalians to be a wolf in sheep</w:t>
      </w:r>
      <w:r>
        <w:t>’</w:t>
      </w:r>
      <w:r w:rsidRPr="001E0E01">
        <w:t>s clothing.</w:t>
      </w:r>
    </w:p>
    <w:p w14:paraId="37BEB418" w14:textId="77777777" w:rsidR="003B21C9" w:rsidRDefault="001E0E01" w:rsidP="003B21C9">
      <w:r w:rsidRPr="001E0E01">
        <w:t>Roman Catholics are confused and troubled to observe the</w:t>
      </w:r>
      <w:r>
        <w:t xml:space="preserve"> </w:t>
      </w:r>
      <w:r w:rsidRPr="001E0E01">
        <w:t>Episcopal Church moving fitfully toward the election and</w:t>
      </w:r>
      <w:r>
        <w:t xml:space="preserve"> </w:t>
      </w:r>
      <w:r w:rsidRPr="001E0E01">
        <w:t>ordination of women to the episcopacy, even while some other</w:t>
      </w:r>
      <w:r>
        <w:t xml:space="preserve"> </w:t>
      </w:r>
      <w:r w:rsidRPr="001E0E01">
        <w:t>provinces of the Anglican Communion do not permit women</w:t>
      </w:r>
      <w:r>
        <w:t xml:space="preserve"> </w:t>
      </w:r>
      <w:r w:rsidRPr="001E0E01">
        <w:t>to be ordained to the priesthood. What sort of strange beasts</w:t>
      </w:r>
      <w:r>
        <w:t xml:space="preserve"> </w:t>
      </w:r>
      <w:r w:rsidRPr="001E0E01">
        <w:t>are this Episcopal Church and Angl</w:t>
      </w:r>
      <w:r w:rsidR="00272529">
        <w:t>ican Communion?—</w:t>
      </w:r>
      <w:r w:rsidRPr="001E0E01">
        <w:t>in part</w:t>
      </w:r>
      <w:r>
        <w:t xml:space="preserve"> </w:t>
      </w:r>
      <w:r w:rsidRPr="001E0E01">
        <w:t>recognizable as Catholic church, but also looking suspiciously</w:t>
      </w:r>
      <w:r>
        <w:t xml:space="preserve"> </w:t>
      </w:r>
      <w:r w:rsidRPr="001E0E01">
        <w:t>like a protestant denomination, or even like the platform</w:t>
      </w:r>
      <w:r>
        <w:t xml:space="preserve"> </w:t>
      </w:r>
      <w:r w:rsidRPr="001E0E01">
        <w:t>committee at a political party</w:t>
      </w:r>
      <w:r>
        <w:t>’</w:t>
      </w:r>
      <w:r w:rsidRPr="001E0E01">
        <w:t>s convention.</w:t>
      </w:r>
    </w:p>
    <w:p w14:paraId="38AD6B67" w14:textId="77777777" w:rsidR="003B21C9" w:rsidRDefault="001E0E01" w:rsidP="003B21C9">
      <w:r w:rsidRPr="001E0E01">
        <w:t>And yet, it may be that this current strait in Anglican-Roman Catholic relations is salutary. We are both forced to</w:t>
      </w:r>
      <w:r>
        <w:t xml:space="preserve"> </w:t>
      </w:r>
      <w:r w:rsidRPr="001E0E01">
        <w:t xml:space="preserve">take a second look, to have </w:t>
      </w:r>
      <w:r w:rsidR="00272529">
        <w:t>s</w:t>
      </w:r>
      <w:r w:rsidRPr="001E0E01">
        <w:t>econd thoughts: do we have</w:t>
      </w:r>
      <w:r>
        <w:t xml:space="preserve"> </w:t>
      </w:r>
      <w:r w:rsidRPr="001E0E01">
        <w:t>enough in common to go forward, or should we call the whole</w:t>
      </w:r>
      <w:r>
        <w:t xml:space="preserve"> </w:t>
      </w:r>
      <w:r w:rsidRPr="001E0E01">
        <w:t>thing off?</w:t>
      </w:r>
    </w:p>
    <w:p w14:paraId="04723C9E" w14:textId="77777777" w:rsidR="003B21C9" w:rsidRDefault="001E0E01" w:rsidP="003B21C9">
      <w:r w:rsidRPr="001E0E01">
        <w:t>After the Second Vatican Council, Anglicans and Roman</w:t>
      </w:r>
      <w:r>
        <w:t xml:space="preserve"> </w:t>
      </w:r>
      <w:r w:rsidRPr="001E0E01">
        <w:t>Catholics discovered each other</w:t>
      </w:r>
      <w:r w:rsidR="00272529">
        <w:t>.</w:t>
      </w:r>
      <w:r w:rsidRPr="001E0E01">
        <w:t xml:space="preserve"> It was heady, and sometimes</w:t>
      </w:r>
      <w:r>
        <w:t xml:space="preserve"> </w:t>
      </w:r>
      <w:r w:rsidRPr="001E0E01">
        <w:t>giddy</w:t>
      </w:r>
      <w:r w:rsidR="00272529">
        <w:t>—</w:t>
      </w:r>
      <w:r w:rsidRPr="001E0E01">
        <w:t>not unlike adolescent romance. Teenagers in love</w:t>
      </w:r>
      <w:r>
        <w:t xml:space="preserve"> </w:t>
      </w:r>
      <w:r w:rsidRPr="001E0E01">
        <w:t>characteristically talk in enthusiastic torrents, eagerly telling,</w:t>
      </w:r>
      <w:r>
        <w:t xml:space="preserve"> </w:t>
      </w:r>
      <w:r w:rsidRPr="001E0E01">
        <w:t>trying out, and discovering their own identities and happily</w:t>
      </w:r>
      <w:r>
        <w:t xml:space="preserve"> </w:t>
      </w:r>
      <w:r w:rsidRPr="001E0E01">
        <w:t xml:space="preserve">identifying interests, experiences and feelings </w:t>
      </w:r>
      <w:r w:rsidR="005D034B">
        <w:t>t</w:t>
      </w:r>
      <w:r w:rsidRPr="001E0E01">
        <w:t>hey share in</w:t>
      </w:r>
      <w:r>
        <w:t xml:space="preserve"> </w:t>
      </w:r>
      <w:r w:rsidRPr="001E0E01">
        <w:t>common; this has happened in all the ARC dialogues. Physical</w:t>
      </w:r>
      <w:r>
        <w:t xml:space="preserve"> </w:t>
      </w:r>
      <w:r w:rsidRPr="001E0E01">
        <w:t>expression of affection is vitally important: adolescents</w:t>
      </w:r>
      <w:r>
        <w:t xml:space="preserve"> </w:t>
      </w:r>
      <w:r w:rsidRPr="001E0E01">
        <w:t>hold hands, sit closely, kiss goodnight, wonder how far to go;</w:t>
      </w:r>
      <w:r>
        <w:t xml:space="preserve"> </w:t>
      </w:r>
      <w:r w:rsidRPr="001E0E01">
        <w:t>the ecumenical relationship thrives on such matters as jointly</w:t>
      </w:r>
      <w:r>
        <w:t xml:space="preserve"> </w:t>
      </w:r>
      <w:r w:rsidRPr="001E0E01">
        <w:t>eating meals, singing, worshipping, passing the peace, and</w:t>
      </w:r>
      <w:r>
        <w:t xml:space="preserve"> </w:t>
      </w:r>
      <w:r w:rsidRPr="001E0E01">
        <w:t xml:space="preserve">wondering about </w:t>
      </w:r>
      <w:proofErr w:type="spellStart"/>
      <w:r w:rsidRPr="001E0E01">
        <w:t>eucharistic</w:t>
      </w:r>
      <w:proofErr w:type="spellEnd"/>
      <w:r w:rsidRPr="001E0E01">
        <w:t xml:space="preserve"> sharing. New, young romance</w:t>
      </w:r>
      <w:r>
        <w:t xml:space="preserve"> </w:t>
      </w:r>
      <w:r w:rsidRPr="001E0E01">
        <w:t xml:space="preserve">thrives on </w:t>
      </w:r>
      <w:r>
        <w:t>“</w:t>
      </w:r>
      <w:r w:rsidRPr="001E0E01">
        <w:t xml:space="preserve">little </w:t>
      </w:r>
      <w:r w:rsidRPr="001E0E01">
        <w:lastRenderedPageBreak/>
        <w:t>misunderstandings</w:t>
      </w:r>
      <w:r>
        <w:t>”</w:t>
      </w:r>
      <w:r w:rsidRPr="001E0E01">
        <w:t xml:space="preserve"> which are talked through</w:t>
      </w:r>
      <w:r>
        <w:t xml:space="preserve"> </w:t>
      </w:r>
      <w:r w:rsidRPr="001E0E01">
        <w:t>and resolved; isn</w:t>
      </w:r>
      <w:r>
        <w:t>’</w:t>
      </w:r>
      <w:r w:rsidRPr="001E0E01">
        <w:t xml:space="preserve">t this something like the </w:t>
      </w:r>
      <w:r w:rsidR="00272529">
        <w:t>1</w:t>
      </w:r>
      <w:r w:rsidRPr="001E0E01">
        <w:t>97</w:t>
      </w:r>
      <w:r w:rsidR="00272529">
        <w:t>1</w:t>
      </w:r>
      <w:r w:rsidRPr="001E0E01">
        <w:t xml:space="preserve"> Windsor Statement</w:t>
      </w:r>
      <w:r>
        <w:t xml:space="preserve"> </w:t>
      </w:r>
      <w:r w:rsidRPr="001E0E01">
        <w:t xml:space="preserve">on </w:t>
      </w:r>
      <w:r>
        <w:t>“</w:t>
      </w:r>
      <w:r w:rsidRPr="001E0E01">
        <w:t>Eucharistic Doctrine</w:t>
      </w:r>
      <w:r>
        <w:t>”</w:t>
      </w:r>
      <w:r w:rsidRPr="001E0E01">
        <w:t xml:space="preserve"> and the 1973 Canterbury</w:t>
      </w:r>
      <w:r>
        <w:t xml:space="preserve"> </w:t>
      </w:r>
      <w:r w:rsidRPr="001E0E01">
        <w:t xml:space="preserve">Statement on </w:t>
      </w:r>
      <w:r>
        <w:t>“</w:t>
      </w:r>
      <w:r w:rsidRPr="001E0E01">
        <w:t>Ministry and Ordination?</w:t>
      </w:r>
      <w:r w:rsidR="00272529">
        <w:t>”</w:t>
      </w:r>
      <w:r w:rsidRPr="001E0E01">
        <w:t xml:space="preserve"> Adolescents falling</w:t>
      </w:r>
      <w:r>
        <w:t xml:space="preserve"> </w:t>
      </w:r>
      <w:r w:rsidRPr="001E0E01">
        <w:t>in love do a lot of fantasizing and projecting: they assume that</w:t>
      </w:r>
      <w:r>
        <w:t xml:space="preserve"> </w:t>
      </w:r>
      <w:r w:rsidRPr="001E0E01">
        <w:t>because each likes Spielberg, adores Springsteen or</w:t>
      </w:r>
      <w:r w:rsidR="005D034B">
        <w:t xml:space="preserve"> </w:t>
      </w:r>
      <w:r w:rsidRPr="001E0E01">
        <w:t>appreciates</w:t>
      </w:r>
      <w:r>
        <w:t xml:space="preserve"> </w:t>
      </w:r>
      <w:r w:rsidRPr="001E0E01">
        <w:t xml:space="preserve">Bach, </w:t>
      </w:r>
      <w:r w:rsidRPr="00272529">
        <w:rPr>
          <w:i/>
        </w:rPr>
        <w:t>all</w:t>
      </w:r>
      <w:r w:rsidRPr="001E0E01">
        <w:t xml:space="preserve"> their artistic preferences will be identical; that because</w:t>
      </w:r>
      <w:r>
        <w:t xml:space="preserve"> </w:t>
      </w:r>
      <w:r w:rsidRPr="001E0E01">
        <w:t>both are misunderstood by their own parents, somehow they</w:t>
      </w:r>
      <w:r>
        <w:t xml:space="preserve"> </w:t>
      </w:r>
      <w:r w:rsidRPr="001E0E01">
        <w:t>must understand each other; he is her perfect dream, she is his</w:t>
      </w:r>
      <w:r>
        <w:t xml:space="preserve"> </w:t>
      </w:r>
      <w:r w:rsidRPr="001E0E01">
        <w:t xml:space="preserve">ideal woman. Might the </w:t>
      </w:r>
      <w:r w:rsidR="00DE1B04">
        <w:t>1</w:t>
      </w:r>
      <w:r w:rsidRPr="001E0E01">
        <w:t>98</w:t>
      </w:r>
      <w:r w:rsidR="00DE1B04">
        <w:t>1</w:t>
      </w:r>
      <w:r w:rsidRPr="001E0E01">
        <w:t xml:space="preserve"> Windsor Statement, </w:t>
      </w:r>
      <w:r>
        <w:t>“</w:t>
      </w:r>
      <w:r w:rsidRPr="001E0E01">
        <w:t>Authority</w:t>
      </w:r>
      <w:r>
        <w:t xml:space="preserve"> </w:t>
      </w:r>
      <w:r w:rsidRPr="001E0E01">
        <w:t>in the Church II,</w:t>
      </w:r>
      <w:r>
        <w:t>”</w:t>
      </w:r>
      <w:r w:rsidRPr="001E0E01">
        <w:t xml:space="preserve"> be an ecclesiastical analogue?</w:t>
      </w:r>
    </w:p>
    <w:p w14:paraId="7665D640" w14:textId="77777777" w:rsidR="003B21C9" w:rsidRDefault="001E0E01" w:rsidP="003B21C9">
      <w:r w:rsidRPr="001E0E01">
        <w:t>Now, ARC relations have become like the courtship of two</w:t>
      </w:r>
      <w:r>
        <w:t xml:space="preserve"> </w:t>
      </w:r>
      <w:r w:rsidRPr="001E0E01">
        <w:t xml:space="preserve">mature adults. </w:t>
      </w:r>
      <w:r w:rsidR="00272529">
        <w:t>W</w:t>
      </w:r>
      <w:r w:rsidRPr="001E0E01">
        <w:t>e know that we each have a lot to lose by</w:t>
      </w:r>
      <w:r>
        <w:t xml:space="preserve"> </w:t>
      </w:r>
      <w:r w:rsidR="00272529">
        <w:t xml:space="preserve">getting </w:t>
      </w:r>
      <w:r w:rsidRPr="001E0E01">
        <w:t>deeply involved; each party behaves more as a</w:t>
      </w:r>
      <w:r>
        <w:t xml:space="preserve"> </w:t>
      </w:r>
      <w:r w:rsidRPr="001E0E01">
        <w:t>negotiator than as a puppy. Even though in love, we have few</w:t>
      </w:r>
      <w:r>
        <w:t xml:space="preserve"> </w:t>
      </w:r>
      <w:r w:rsidRPr="001E0E01">
        <w:t>illusions or projections. We realize that such a serious relationship</w:t>
      </w:r>
      <w:r>
        <w:t xml:space="preserve"> </w:t>
      </w:r>
      <w:r w:rsidRPr="001E0E01">
        <w:t>is not just private and interpersonal, but that it is social,</w:t>
      </w:r>
      <w:r>
        <w:t xml:space="preserve"> </w:t>
      </w:r>
      <w:r w:rsidRPr="001E0E01">
        <w:t>occurring in a system or matrix of others who are concerned and</w:t>
      </w:r>
      <w:r>
        <w:t xml:space="preserve"> </w:t>
      </w:r>
      <w:r w:rsidRPr="001E0E01">
        <w:t>who will be affected. We understand that the relationship will</w:t>
      </w:r>
      <w:r>
        <w:t xml:space="preserve"> </w:t>
      </w:r>
      <w:r w:rsidRPr="001E0E01">
        <w:t>challenge the assumptions and expectations and customs that</w:t>
      </w:r>
      <w:r>
        <w:t xml:space="preserve"> </w:t>
      </w:r>
      <w:r w:rsidRPr="001E0E01">
        <w:t>have been bequeathed to us through our separate family</w:t>
      </w:r>
      <w:r>
        <w:t xml:space="preserve"> </w:t>
      </w:r>
      <w:r w:rsidRPr="001E0E01">
        <w:t>traditions.</w:t>
      </w:r>
    </w:p>
    <w:p w14:paraId="19DE69D7" w14:textId="77777777" w:rsidR="003B21C9" w:rsidRDefault="001E0E01" w:rsidP="003B21C9">
      <w:r w:rsidRPr="001E0E01">
        <w:t xml:space="preserve">In short: Help! This is </w:t>
      </w:r>
      <w:r w:rsidRPr="00272529">
        <w:rPr>
          <w:i/>
        </w:rPr>
        <w:t>for real!</w:t>
      </w:r>
      <w:r w:rsidRPr="001E0E01">
        <w:t xml:space="preserve"> What am I doing here? And</w:t>
      </w:r>
      <w:r>
        <w:t xml:space="preserve"> </w:t>
      </w:r>
      <w:r w:rsidRPr="001E0E01">
        <w:t>who is this other? These feelings and questions must be faced</w:t>
      </w:r>
      <w:r>
        <w:t xml:space="preserve"> </w:t>
      </w:r>
      <w:r w:rsidRPr="001E0E01">
        <w:t>and answered in order for the relationship to move on, in truth,</w:t>
      </w:r>
      <w:r>
        <w:t xml:space="preserve"> </w:t>
      </w:r>
      <w:r w:rsidRPr="001E0E01">
        <w:t>toward some consummation or toward a respectful, but</w:t>
      </w:r>
      <w:r>
        <w:t xml:space="preserve"> </w:t>
      </w:r>
      <w:r w:rsidRPr="001E0E01">
        <w:t>distant, friendship.</w:t>
      </w:r>
    </w:p>
    <w:p w14:paraId="02C62FEA" w14:textId="77777777" w:rsidR="003B21C9" w:rsidRDefault="001E0E01" w:rsidP="003B21C9">
      <w:r w:rsidRPr="001E0E01">
        <w:t>This report will focus on ARCIC I</w:t>
      </w:r>
      <w:r>
        <w:t>’</w:t>
      </w:r>
      <w:r w:rsidRPr="001E0E01">
        <w:t>s Venice S</w:t>
      </w:r>
      <w:r w:rsidR="00272529">
        <w:t>t</w:t>
      </w:r>
      <w:r w:rsidRPr="001E0E01">
        <w:t>a</w:t>
      </w:r>
      <w:r w:rsidR="00272529">
        <w:t>t</w:t>
      </w:r>
      <w:r w:rsidRPr="001E0E01">
        <w:t>emen</w:t>
      </w:r>
      <w:r w:rsidR="00272529">
        <w:t>t</w:t>
      </w:r>
      <w:r w:rsidRPr="001E0E01">
        <w:t>,</w:t>
      </w:r>
      <w:r>
        <w:t xml:space="preserve"> “</w:t>
      </w:r>
      <w:r w:rsidRPr="001E0E01">
        <w:t>Authority in the Church I.</w:t>
      </w:r>
      <w:r>
        <w:t>”</w:t>
      </w:r>
      <w:r w:rsidRPr="001E0E01">
        <w:t xml:space="preserve"> First, we will identify some special</w:t>
      </w:r>
      <w:r>
        <w:t xml:space="preserve"> </w:t>
      </w:r>
      <w:r w:rsidRPr="001E0E01">
        <w:t>features of the American context which influence the perception</w:t>
      </w:r>
      <w:r>
        <w:t xml:space="preserve"> </w:t>
      </w:r>
      <w:r w:rsidRPr="001E0E01">
        <w:t>and reception of institutional authority. Briefly, we</w:t>
      </w:r>
      <w:r>
        <w:t xml:space="preserve"> </w:t>
      </w:r>
      <w:r w:rsidRPr="001E0E01">
        <w:t xml:space="preserve">will review the </w:t>
      </w:r>
      <w:proofErr w:type="spellStart"/>
      <w:r w:rsidRPr="00272529">
        <w:rPr>
          <w:i/>
        </w:rPr>
        <w:t>koinonia</w:t>
      </w:r>
      <w:proofErr w:type="spellEnd"/>
      <w:r w:rsidRPr="001E0E01">
        <w:t xml:space="preserve"> ecclesiology of the Venice Statement.</w:t>
      </w:r>
      <w:r>
        <w:t xml:space="preserve"> </w:t>
      </w:r>
      <w:r w:rsidRPr="001E0E01">
        <w:t>Next, we will look at how in the United States, Roman</w:t>
      </w:r>
      <w:r>
        <w:t xml:space="preserve"> </w:t>
      </w:r>
      <w:r w:rsidRPr="001E0E01">
        <w:t>Catholics and Episcopalians have established organs of</w:t>
      </w:r>
      <w:r>
        <w:t xml:space="preserve"> </w:t>
      </w:r>
      <w:r w:rsidRPr="001E0E01">
        <w:t>decision-making and administration. Then, we will broadly</w:t>
      </w:r>
      <w:r>
        <w:t xml:space="preserve"> </w:t>
      </w:r>
      <w:r w:rsidRPr="001E0E01">
        <w:t xml:space="preserve">review the history of </w:t>
      </w:r>
      <w:r w:rsidRPr="00272529">
        <w:rPr>
          <w:i/>
        </w:rPr>
        <w:t xml:space="preserve">episcope </w:t>
      </w:r>
      <w:r w:rsidRPr="001E0E01">
        <w:t>within our common catholic</w:t>
      </w:r>
      <w:r>
        <w:t xml:space="preserve"> </w:t>
      </w:r>
      <w:r w:rsidRPr="001E0E01">
        <w:t>tradition.</w:t>
      </w:r>
    </w:p>
    <w:p w14:paraId="1F13C1ED" w14:textId="77777777" w:rsidR="003B21C9" w:rsidRDefault="001E0E01" w:rsidP="003B21C9">
      <w:r w:rsidRPr="001E0E01">
        <w:t>Next year, we will follow up on this report by surveying</w:t>
      </w:r>
      <w:r>
        <w:t xml:space="preserve"> </w:t>
      </w:r>
      <w:r w:rsidRPr="001E0E01">
        <w:t>ecumenical officers about their own understanding of authority,</w:t>
      </w:r>
      <w:r>
        <w:t xml:space="preserve"> </w:t>
      </w:r>
      <w:r w:rsidRPr="001E0E01">
        <w:t xml:space="preserve">and their own experiences in ministry of obeying and exercising it. In so doing, we will not undertake the study of </w:t>
      </w:r>
      <w:r>
        <w:t>“</w:t>
      </w:r>
      <w:r w:rsidRPr="001E0E01">
        <w:t>ethics</w:t>
      </w:r>
      <w:r>
        <w:t xml:space="preserve">” </w:t>
      </w:r>
      <w:r w:rsidRPr="001E0E01">
        <w:t xml:space="preserve">envisioned in our 1984 </w:t>
      </w:r>
      <w:r w:rsidRPr="00272529">
        <w:rPr>
          <w:i/>
        </w:rPr>
        <w:t>Progress Report</w:t>
      </w:r>
      <w:r w:rsidR="00272529">
        <w:t>.</w:t>
      </w:r>
      <w:r w:rsidRPr="001E0E01">
        <w:t xml:space="preserve"> That subject really</w:t>
      </w:r>
      <w:r>
        <w:t xml:space="preserve"> </w:t>
      </w:r>
      <w:r w:rsidRPr="001E0E01">
        <w:t>warrants a series of studies, for which we have neither time or</w:t>
      </w:r>
      <w:r>
        <w:t xml:space="preserve"> </w:t>
      </w:r>
      <w:r w:rsidRPr="001E0E01">
        <w:t xml:space="preserve">expertise, and such inquiry would take us away from </w:t>
      </w:r>
      <w:r w:rsidRPr="00272529">
        <w:rPr>
          <w:i/>
        </w:rPr>
        <w:t>The Final Report</w:t>
      </w:r>
      <w:r w:rsidRPr="001E0E01">
        <w:t xml:space="preserve"> of ARCIC I, which has been at the center of our work.</w:t>
      </w:r>
      <w:r>
        <w:t xml:space="preserve"> </w:t>
      </w:r>
      <w:r w:rsidRPr="001E0E01">
        <w:t xml:space="preserve">(Neither will we treat </w:t>
      </w:r>
      <w:r>
        <w:t>“</w:t>
      </w:r>
      <w:r w:rsidRPr="001E0E01">
        <w:t>Authority in the Church II,</w:t>
      </w:r>
      <w:r>
        <w:t>”</w:t>
      </w:r>
      <w:r w:rsidRPr="001E0E01">
        <w:t xml:space="preserve"> which is a</w:t>
      </w:r>
      <w:r>
        <w:t xml:space="preserve"> </w:t>
      </w:r>
      <w:r w:rsidRPr="001E0E01">
        <w:t xml:space="preserve">futuristic speculation about the </w:t>
      </w:r>
      <w:proofErr w:type="spellStart"/>
      <w:r w:rsidRPr="001E0E01">
        <w:t>Petrine</w:t>
      </w:r>
      <w:proofErr w:type="spellEnd"/>
      <w:r w:rsidRPr="001E0E01">
        <w:t xml:space="preserve"> ministry, under which</w:t>
      </w:r>
      <w:r>
        <w:t xml:space="preserve"> </w:t>
      </w:r>
      <w:r w:rsidRPr="001E0E01">
        <w:t>primacy Roman Catholics and Anglicans alike have no experience,</w:t>
      </w:r>
      <w:r>
        <w:t xml:space="preserve"> </w:t>
      </w:r>
      <w:r w:rsidRPr="001E0E01">
        <w:t>yet, of living.) Our methodological approach continues</w:t>
      </w:r>
      <w:r>
        <w:t xml:space="preserve"> </w:t>
      </w:r>
      <w:r w:rsidRPr="001E0E01">
        <w:t xml:space="preserve">to be based on the </w:t>
      </w:r>
      <w:r>
        <w:t>“‘</w:t>
      </w:r>
      <w:r w:rsidRPr="001E0E01">
        <w:t>lived experience</w:t>
      </w:r>
      <w:r>
        <w:t>”</w:t>
      </w:r>
      <w:r w:rsidRPr="001E0E01">
        <w:t xml:space="preserve"> of both churches.</w:t>
      </w:r>
    </w:p>
    <w:p w14:paraId="20BE6ADC" w14:textId="77777777" w:rsidR="003B21C9" w:rsidRDefault="001E0E01" w:rsidP="003B21C9">
      <w:r w:rsidRPr="001E0E01">
        <w:t>We are honored to have received, and include herein,</w:t>
      </w:r>
      <w:r>
        <w:t xml:space="preserve"> </w:t>
      </w:r>
      <w:r w:rsidRPr="001E0E01">
        <w:t xml:space="preserve">comments by Dr. </w:t>
      </w:r>
      <w:proofErr w:type="spellStart"/>
      <w:r w:rsidRPr="001E0E01">
        <w:t>Nelle</w:t>
      </w:r>
      <w:proofErr w:type="spellEnd"/>
      <w:r w:rsidRPr="001E0E01">
        <w:t xml:space="preserve"> Bellamy of the Episcopal Theological</w:t>
      </w:r>
      <w:r>
        <w:t xml:space="preserve"> </w:t>
      </w:r>
      <w:r w:rsidRPr="001E0E01">
        <w:t>Seminary of the Southwest at Austin, Texas and the Rev.</w:t>
      </w:r>
      <w:r>
        <w:t xml:space="preserve"> </w:t>
      </w:r>
      <w:r w:rsidRPr="001E0E01">
        <w:t>Frederick M. Jelly, O.P., currently at the Institute for</w:t>
      </w:r>
      <w:r>
        <w:t xml:space="preserve"> </w:t>
      </w:r>
      <w:r w:rsidRPr="001E0E01">
        <w:t>Ecumenical and Cultural Research at Collegeville, Minnesota.</w:t>
      </w:r>
      <w:r>
        <w:t xml:space="preserve"> </w:t>
      </w:r>
      <w:r w:rsidRPr="001E0E01">
        <w:t>Fr. Jelly also spent one day in conversation with the committee.</w:t>
      </w:r>
      <w:r>
        <w:t xml:space="preserve"> </w:t>
      </w:r>
      <w:r w:rsidRPr="001E0E01">
        <w:t>We are deeply grateful for the encouragement he gave and the</w:t>
      </w:r>
      <w:r>
        <w:t xml:space="preserve"> </w:t>
      </w:r>
      <w:r w:rsidRPr="001E0E01">
        <w:t>wisdom he shared. The Committee met at Holy Trinity</w:t>
      </w:r>
      <w:r>
        <w:t xml:space="preserve"> </w:t>
      </w:r>
      <w:r w:rsidRPr="001E0E01">
        <w:t>Seminary in Irving, Texas on November 17-20 1986, and we</w:t>
      </w:r>
      <w:r>
        <w:t xml:space="preserve"> </w:t>
      </w:r>
      <w:r w:rsidRPr="001E0E01">
        <w:t>are happy to express publicly our appreciation for the</w:t>
      </w:r>
      <w:r>
        <w:t xml:space="preserve"> </w:t>
      </w:r>
      <w:r w:rsidRPr="001E0E01">
        <w:t>gracious hospitality and assistance provided by the Rector,</w:t>
      </w:r>
      <w:r>
        <w:t xml:space="preserve"> </w:t>
      </w:r>
      <w:r w:rsidRPr="001E0E01">
        <w:t>faculty, staff, and students.</w:t>
      </w:r>
    </w:p>
    <w:p w14:paraId="2220507F" w14:textId="77777777" w:rsidR="003B21C9" w:rsidRDefault="001E0E01" w:rsidP="003B21C9">
      <w:r w:rsidRPr="001E0E01">
        <w:t>The EDEO-NADEO Standing Committee</w:t>
      </w:r>
    </w:p>
    <w:p w14:paraId="028B6D19" w14:textId="1466030A" w:rsidR="003B21C9" w:rsidRDefault="00272529" w:rsidP="003B21C9">
      <w:r>
        <w:t>Episcopal:</w:t>
      </w:r>
      <w:r w:rsidR="003B21C9">
        <w:br/>
      </w:r>
      <w:r w:rsidRPr="001E0E01">
        <w:t>*</w:t>
      </w:r>
      <w:proofErr w:type="gramStart"/>
      <w:r w:rsidRPr="001E0E01">
        <w:t>The</w:t>
      </w:r>
      <w:proofErr w:type="gramEnd"/>
      <w:r w:rsidRPr="001E0E01">
        <w:t xml:space="preserve"> Rev. Robert S. Ervin</w:t>
      </w:r>
      <w:r w:rsidR="003B21C9">
        <w:br/>
      </w:r>
      <w:r w:rsidRPr="001E0E01">
        <w:t xml:space="preserve">Mr. G. Donald </w:t>
      </w:r>
      <w:proofErr w:type="spellStart"/>
      <w:r w:rsidRPr="001E0E01">
        <w:t>Ferree</w:t>
      </w:r>
      <w:proofErr w:type="spellEnd"/>
      <w:r w:rsidRPr="001E0E01">
        <w:t>, Jr.</w:t>
      </w:r>
      <w:r w:rsidR="003B21C9">
        <w:br/>
      </w:r>
      <w:r w:rsidRPr="001E0E01">
        <w:t xml:space="preserve">The Rev. Richard W. </w:t>
      </w:r>
      <w:proofErr w:type="spellStart"/>
      <w:r w:rsidRPr="001E0E01">
        <w:t>Townley</w:t>
      </w:r>
      <w:proofErr w:type="spellEnd"/>
      <w:r w:rsidRPr="001E0E01">
        <w:t>, Jr.</w:t>
      </w:r>
    </w:p>
    <w:p w14:paraId="51B27FA9" w14:textId="1C5FE2BE" w:rsidR="003B21C9" w:rsidRDefault="001E0E01" w:rsidP="003B21C9">
      <w:r w:rsidRPr="001E0E01">
        <w:t>Roman Catholic:</w:t>
      </w:r>
      <w:r w:rsidR="003B21C9">
        <w:br/>
      </w:r>
      <w:r w:rsidRPr="001E0E01">
        <w:t xml:space="preserve">*The Rev. Ernest R. </w:t>
      </w:r>
      <w:proofErr w:type="spellStart"/>
      <w:r w:rsidRPr="001E0E01">
        <w:t>Falardeau</w:t>
      </w:r>
      <w:proofErr w:type="spellEnd"/>
      <w:r w:rsidRPr="001E0E01">
        <w:t>, SSS</w:t>
      </w:r>
      <w:r w:rsidR="003B21C9">
        <w:br/>
      </w:r>
      <w:proofErr w:type="gramStart"/>
      <w:r w:rsidRPr="001E0E01">
        <w:t>The</w:t>
      </w:r>
      <w:proofErr w:type="gramEnd"/>
      <w:r w:rsidRPr="001E0E01">
        <w:t xml:space="preserve"> Rev. Raymond A. Barton</w:t>
      </w:r>
      <w:r w:rsidR="003B21C9">
        <w:br/>
      </w:r>
      <w:r w:rsidRPr="001E0E01">
        <w:t xml:space="preserve">The Rev. George A. </w:t>
      </w:r>
      <w:proofErr w:type="spellStart"/>
      <w:r w:rsidRPr="001E0E01">
        <w:t>Kilcourse</w:t>
      </w:r>
      <w:proofErr w:type="spellEnd"/>
      <w:r>
        <w:t xml:space="preserve"> </w:t>
      </w:r>
    </w:p>
    <w:p w14:paraId="5450B404" w14:textId="77777777" w:rsidR="003B21C9" w:rsidRDefault="001E0E01" w:rsidP="003B21C9">
      <w:r w:rsidRPr="001E0E01">
        <w:t>*co-chairmen</w:t>
      </w:r>
    </w:p>
    <w:p w14:paraId="2BE32255" w14:textId="47D86969" w:rsidR="001E0E01" w:rsidRDefault="001E0E01" w:rsidP="003B21C9">
      <w:pPr>
        <w:pStyle w:val="Heading1"/>
      </w:pPr>
      <w:r w:rsidRPr="001E0E01">
        <w:t xml:space="preserve">THE </w:t>
      </w:r>
      <w:r w:rsidRPr="000E2E28">
        <w:t>AMERICAN</w:t>
      </w:r>
      <w:r w:rsidRPr="001E0E01">
        <w:t xml:space="preserve"> CONTEXT</w:t>
      </w:r>
    </w:p>
    <w:p w14:paraId="01B2F0E8" w14:textId="77777777" w:rsidR="003B21C9" w:rsidRDefault="001E0E01" w:rsidP="003B21C9">
      <w:r w:rsidRPr="001E0E01">
        <w:t>Reports by early explorers of the American coast, from</w:t>
      </w:r>
      <w:r>
        <w:t xml:space="preserve"> </w:t>
      </w:r>
      <w:r w:rsidRPr="001E0E01">
        <w:t>Christopher Columbus to John Smith, created a stir of excitement</w:t>
      </w:r>
      <w:r>
        <w:t xml:space="preserve"> </w:t>
      </w:r>
      <w:r w:rsidR="00272529">
        <w:t>in Europe—</w:t>
      </w:r>
      <w:r w:rsidRPr="001E0E01">
        <w:t>not only among merchants seeking riches,</w:t>
      </w:r>
      <w:r>
        <w:t xml:space="preserve"> </w:t>
      </w:r>
      <w:r w:rsidRPr="001E0E01">
        <w:t>kings seeking empire, or geographers seeking knowledge, but</w:t>
      </w:r>
      <w:r>
        <w:t xml:space="preserve"> </w:t>
      </w:r>
      <w:r w:rsidRPr="001E0E01">
        <w:t xml:space="preserve">in the popular imagination of the general populace. </w:t>
      </w:r>
      <w:r>
        <w:t>“</w:t>
      </w:r>
      <w:r w:rsidRPr="001E0E01">
        <w:t>O brave</w:t>
      </w:r>
      <w:r>
        <w:t xml:space="preserve"> </w:t>
      </w:r>
      <w:r w:rsidRPr="001E0E01">
        <w:t>new world,</w:t>
      </w:r>
      <w:r>
        <w:t>”</w:t>
      </w:r>
      <w:r w:rsidRPr="001E0E01">
        <w:t xml:space="preserve"> wrote Shakespeare; </w:t>
      </w:r>
      <w:r>
        <w:t>“</w:t>
      </w:r>
      <w:r w:rsidRPr="001E0E01">
        <w:t>America my new-found</w:t>
      </w:r>
      <w:r>
        <w:t xml:space="preserve"> </w:t>
      </w:r>
      <w:r w:rsidRPr="001E0E01">
        <w:t>land,</w:t>
      </w:r>
      <w:r>
        <w:t>”</w:t>
      </w:r>
      <w:r w:rsidRPr="001E0E01">
        <w:t xml:space="preserve"> wrote Donne. From the beginning, the </w:t>
      </w:r>
      <w:r w:rsidRPr="00272529">
        <w:rPr>
          <w:i/>
        </w:rPr>
        <w:t>ide</w:t>
      </w:r>
      <w:r w:rsidR="005D034B" w:rsidRPr="00272529">
        <w:rPr>
          <w:i/>
        </w:rPr>
        <w:t>a</w:t>
      </w:r>
      <w:r w:rsidRPr="001E0E01">
        <w:t xml:space="preserve"> of America</w:t>
      </w:r>
      <w:r>
        <w:t xml:space="preserve"> </w:t>
      </w:r>
      <w:r w:rsidRPr="001E0E01">
        <w:t>was appealing and inspirational to those with a pioneering,</w:t>
      </w:r>
      <w:r>
        <w:t xml:space="preserve"> </w:t>
      </w:r>
      <w:r w:rsidRPr="001E0E01">
        <w:t>adventurous spirit and to those who suffered and labored</w:t>
      </w:r>
      <w:r>
        <w:t xml:space="preserve"> </w:t>
      </w:r>
      <w:r w:rsidRPr="001E0E01">
        <w:t>under various sorts of oppression.</w:t>
      </w:r>
    </w:p>
    <w:p w14:paraId="068A1D1F" w14:textId="77777777" w:rsidR="003B21C9" w:rsidRDefault="001E0E01" w:rsidP="003B21C9">
      <w:r w:rsidRPr="001E0E01">
        <w:t>So they came from the countries of Europe</w:t>
      </w:r>
      <w:r w:rsidR="00272529">
        <w:t>—</w:t>
      </w:r>
      <w:r w:rsidRPr="001E0E01">
        <w:t>Pilgrims and</w:t>
      </w:r>
      <w:r>
        <w:t xml:space="preserve"> </w:t>
      </w:r>
      <w:r w:rsidRPr="001E0E01">
        <w:t>Puritans, Anglicans, Roman Catholics, Quakers and Baptists,</w:t>
      </w:r>
      <w:r>
        <w:t xml:space="preserve"> </w:t>
      </w:r>
      <w:r w:rsidRPr="001E0E01">
        <w:t>yeomen and artisans, upstarts</w:t>
      </w:r>
      <w:r w:rsidR="005D034B">
        <w:t xml:space="preserve">, </w:t>
      </w:r>
      <w:r w:rsidRPr="001E0E01">
        <w:t>and scoundrels. The successive</w:t>
      </w:r>
      <w:r>
        <w:t xml:space="preserve"> </w:t>
      </w:r>
      <w:r w:rsidRPr="001E0E01">
        <w:t>first-generations all shared the common experience and</w:t>
      </w:r>
      <w:r>
        <w:t xml:space="preserve"> </w:t>
      </w:r>
      <w:r w:rsidRPr="001E0E01">
        <w:t>memory of pulling up roots, making a perilous ocean crossing</w:t>
      </w:r>
      <w:r>
        <w:t xml:space="preserve"> </w:t>
      </w:r>
      <w:r w:rsidRPr="001E0E01">
        <w:t>(a secular Red Sea), and settling with little more than their</w:t>
      </w:r>
      <w:r>
        <w:t xml:space="preserve"> </w:t>
      </w:r>
      <w:r w:rsidRPr="001E0E01">
        <w:t>pluck, wits, hope and faith, in a land of opportunity. Here,</w:t>
      </w:r>
      <w:r>
        <w:t xml:space="preserve"> </w:t>
      </w:r>
      <w:r w:rsidRPr="001E0E01">
        <w:t>hereditary titles and rank meant little: everyone was given a</w:t>
      </w:r>
      <w:r>
        <w:t xml:space="preserve"> </w:t>
      </w:r>
      <w:r w:rsidRPr="001E0E01">
        <w:t>fresh start, unencumbered by the customs and castes of their</w:t>
      </w:r>
      <w:r>
        <w:t xml:space="preserve"> </w:t>
      </w:r>
      <w:r w:rsidRPr="001E0E01">
        <w:t>native land. With these immigrant, pilgrim people a new</w:t>
      </w:r>
      <w:r>
        <w:t xml:space="preserve"> </w:t>
      </w:r>
      <w:r w:rsidRPr="001E0E01">
        <w:t>American identity began to emerge.</w:t>
      </w:r>
    </w:p>
    <w:p w14:paraId="4176B4CA" w14:textId="77777777" w:rsidR="003B21C9" w:rsidRDefault="001E0E01" w:rsidP="003B21C9">
      <w:r w:rsidRPr="001E0E01">
        <w:t>For those who lived on the farms and in the villages and</w:t>
      </w:r>
      <w:r>
        <w:t xml:space="preserve"> </w:t>
      </w:r>
      <w:r w:rsidRPr="001E0E01">
        <w:t>cities of the Eastern seaboard, there was still the inland</w:t>
      </w:r>
      <w:r>
        <w:t xml:space="preserve"> </w:t>
      </w:r>
      <w:r w:rsidRPr="001E0E01">
        <w:t>frontier. Always, if dissatisfied, restless or ambitious,</w:t>
      </w:r>
      <w:r>
        <w:t xml:space="preserve"> </w:t>
      </w:r>
      <w:r w:rsidRPr="001E0E01">
        <w:t>Americans had the option of picking up and lighting out for</w:t>
      </w:r>
      <w:r>
        <w:t xml:space="preserve"> </w:t>
      </w:r>
      <w:r w:rsidRPr="001E0E01">
        <w:t>new spaces in open land.</w:t>
      </w:r>
    </w:p>
    <w:p w14:paraId="32F88FD5" w14:textId="77777777" w:rsidR="003B21C9" w:rsidRDefault="001E0E01" w:rsidP="003B21C9">
      <w:r w:rsidRPr="001E0E01">
        <w:t>All of these helped to shape the distinctive character of what</w:t>
      </w:r>
      <w:r>
        <w:t xml:space="preserve"> </w:t>
      </w:r>
      <w:proofErr w:type="spellStart"/>
      <w:r w:rsidRPr="001E0E01">
        <w:t>Crèvecoeur</w:t>
      </w:r>
      <w:proofErr w:type="spellEnd"/>
      <w:r w:rsidRPr="001E0E01">
        <w:t xml:space="preserve"> called a ne</w:t>
      </w:r>
      <w:r w:rsidR="00272529">
        <w:t>w thing on earth: the American.</w:t>
      </w:r>
      <w:r w:rsidR="00272529">
        <w:rPr>
          <w:rStyle w:val="FootnoteReference"/>
        </w:rPr>
        <w:footnoteReference w:id="2"/>
      </w:r>
    </w:p>
    <w:p w14:paraId="55247E1B" w14:textId="77777777" w:rsidR="003B21C9" w:rsidRDefault="001E0E01" w:rsidP="003B21C9">
      <w:r w:rsidRPr="001E0E01">
        <w:t>This hardy and vigorous new people who resented interference</w:t>
      </w:r>
      <w:r>
        <w:t xml:space="preserve"> </w:t>
      </w:r>
      <w:r w:rsidRPr="001E0E01">
        <w:t xml:space="preserve">with their </w:t>
      </w:r>
      <w:r>
        <w:t>“</w:t>
      </w:r>
      <w:r w:rsidRPr="001E0E01">
        <w:t>life, liberty and the pursuit of happiness</w:t>
      </w:r>
      <w:r>
        <w:t xml:space="preserve">” </w:t>
      </w:r>
      <w:r w:rsidRPr="001E0E01">
        <w:t>claimed, fought for, and won their independence from</w:t>
      </w:r>
      <w:r>
        <w:t xml:space="preserve"> </w:t>
      </w:r>
      <w:r w:rsidRPr="001E0E01">
        <w:t>England. The Founding Fathers, in debating, framing and</w:t>
      </w:r>
      <w:r>
        <w:t xml:space="preserve"> </w:t>
      </w:r>
      <w:r w:rsidRPr="001E0E01">
        <w:t>voting on a constitution for the new nation, were anxious to</w:t>
      </w:r>
      <w:r>
        <w:t xml:space="preserve"> </w:t>
      </w:r>
      <w:r w:rsidRPr="001E0E01">
        <w:t>avoid what they considered the excesses, abuses, and mistakes</w:t>
      </w:r>
      <w:r>
        <w:t xml:space="preserve"> </w:t>
      </w:r>
      <w:r w:rsidRPr="001E0E01">
        <w:t xml:space="preserve">of the </w:t>
      </w:r>
      <w:r w:rsidR="002F131B">
        <w:t>“</w:t>
      </w:r>
      <w:r w:rsidRPr="001E0E01">
        <w:t>Old World.</w:t>
      </w:r>
      <w:r>
        <w:t>”</w:t>
      </w:r>
      <w:r w:rsidRPr="001E0E01">
        <w:t xml:space="preserve"> They established not a monarchy but a</w:t>
      </w:r>
      <w:r>
        <w:t xml:space="preserve"> </w:t>
      </w:r>
      <w:r w:rsidRPr="001E0E01">
        <w:t>representative democracy, with an elected president. The</w:t>
      </w:r>
      <w:r>
        <w:t xml:space="preserve"> </w:t>
      </w:r>
      <w:r w:rsidRPr="001E0E01">
        <w:t xml:space="preserve">Magna </w:t>
      </w:r>
      <w:proofErr w:type="spellStart"/>
      <w:r w:rsidRPr="001E0E01">
        <w:t>Carta</w:t>
      </w:r>
      <w:proofErr w:type="spellEnd"/>
      <w:r w:rsidRPr="001E0E01">
        <w:t xml:space="preserve"> and British common law lay behind the system</w:t>
      </w:r>
      <w:r>
        <w:t xml:space="preserve"> </w:t>
      </w:r>
      <w:r w:rsidRPr="001E0E01">
        <w:t xml:space="preserve">of government they devised. There were </w:t>
      </w:r>
      <w:r>
        <w:t>“</w:t>
      </w:r>
      <w:r w:rsidRPr="001E0E01">
        <w:t>checks and balances</w:t>
      </w:r>
      <w:r>
        <w:t xml:space="preserve">” </w:t>
      </w:r>
      <w:r w:rsidRPr="001E0E01">
        <w:t>on each branch</w:t>
      </w:r>
      <w:r w:rsidR="002F131B">
        <w:t>—</w:t>
      </w:r>
      <w:r w:rsidRPr="001E0E01">
        <w:t>executive, legislative and judicial</w:t>
      </w:r>
      <w:r w:rsidR="002F131B">
        <w:t>—</w:t>
      </w:r>
      <w:r w:rsidRPr="001E0E01">
        <w:t>of the</w:t>
      </w:r>
      <w:r>
        <w:t xml:space="preserve"> </w:t>
      </w:r>
      <w:r w:rsidRPr="001E0E01">
        <w:t>federal government. Certain rights and responsibilities were</w:t>
      </w:r>
      <w:r>
        <w:t xml:space="preserve"> </w:t>
      </w:r>
      <w:r w:rsidRPr="001E0E01">
        <w:t>reserved to the states, while others were allocated to the central</w:t>
      </w:r>
      <w:r>
        <w:t xml:space="preserve"> </w:t>
      </w:r>
      <w:r w:rsidRPr="001E0E01">
        <w:t>government; very importantly, also, the Bill of Rights</w:t>
      </w:r>
      <w:r>
        <w:t xml:space="preserve"> </w:t>
      </w:r>
      <w:r w:rsidRPr="001E0E01">
        <w:t>specifically preserved some for the individual citizen.</w:t>
      </w:r>
    </w:p>
    <w:p w14:paraId="425AC9CA" w14:textId="77777777" w:rsidR="003B21C9" w:rsidRDefault="001E0E01" w:rsidP="003B21C9">
      <w:r w:rsidRPr="001E0E01">
        <w:t>The preceding evocation, historical yet romanticized with</w:t>
      </w:r>
      <w:r>
        <w:t xml:space="preserve"> </w:t>
      </w:r>
      <w:r w:rsidRPr="001E0E01">
        <w:t>mythical aspects, is a standard interpretation of the American</w:t>
      </w:r>
      <w:r>
        <w:t xml:space="preserve"> </w:t>
      </w:r>
      <w:r w:rsidRPr="001E0E01">
        <w:t>character and government. Tocqueville, school textbooks,</w:t>
      </w:r>
      <w:r>
        <w:t xml:space="preserve"> </w:t>
      </w:r>
      <w:r w:rsidRPr="001E0E01">
        <w:t>Thanksgiving celebrations, re-enactments of Revolutionary</w:t>
      </w:r>
      <w:r>
        <w:t xml:space="preserve"> </w:t>
      </w:r>
      <w:r w:rsidRPr="001E0E01">
        <w:t>War battles</w:t>
      </w:r>
      <w:r w:rsidR="002F131B">
        <w:t>—</w:t>
      </w:r>
      <w:r w:rsidRPr="001E0E01">
        <w:t>all these tell the same story, which shapes the</w:t>
      </w:r>
      <w:r>
        <w:t xml:space="preserve"> </w:t>
      </w:r>
      <w:r w:rsidRPr="001E0E01">
        <w:t>national consciousness and self-understanding. We call</w:t>
      </w:r>
      <w:r>
        <w:t xml:space="preserve"> </w:t>
      </w:r>
      <w:r w:rsidRPr="001E0E01">
        <w:t>attention to it at the beginning of this report, not in order to</w:t>
      </w:r>
      <w:r>
        <w:t xml:space="preserve"> </w:t>
      </w:r>
      <w:r w:rsidRPr="001E0E01">
        <w:t xml:space="preserve">extol </w:t>
      </w:r>
      <w:r>
        <w:t>“</w:t>
      </w:r>
      <w:r w:rsidRPr="001E0E01">
        <w:t>Americanism,</w:t>
      </w:r>
      <w:r>
        <w:t>”</w:t>
      </w:r>
      <w:r w:rsidRPr="001E0E01">
        <w:t xml:space="preserve"> much less to suggest a model for the</w:t>
      </w:r>
      <w:r>
        <w:t xml:space="preserve"> </w:t>
      </w:r>
      <w:r w:rsidRPr="001E0E01">
        <w:t>Church</w:t>
      </w:r>
      <w:r>
        <w:t>’</w:t>
      </w:r>
      <w:r w:rsidRPr="001E0E01">
        <w:t>s ecclesiology, but to assert that our singular historical</w:t>
      </w:r>
      <w:r>
        <w:t xml:space="preserve"> </w:t>
      </w:r>
      <w:r w:rsidRPr="001E0E01">
        <w:t>experience and unique, common heritage (what might be</w:t>
      </w:r>
      <w:r>
        <w:t xml:space="preserve"> </w:t>
      </w:r>
      <w:r w:rsidRPr="001E0E01">
        <w:t xml:space="preserve">called an </w:t>
      </w:r>
      <w:r>
        <w:t>“</w:t>
      </w:r>
      <w:r w:rsidRPr="001E0E01">
        <w:t>American ethos</w:t>
      </w:r>
      <w:r w:rsidR="002F131B">
        <w:t>”</w:t>
      </w:r>
      <w:r w:rsidRPr="001E0E01">
        <w:t>) does powerfully affect the way</w:t>
      </w:r>
      <w:r>
        <w:t xml:space="preserve"> </w:t>
      </w:r>
      <w:r w:rsidRPr="001E0E01">
        <w:t>in which Episcopalians and Roman Catholics in the United</w:t>
      </w:r>
      <w:r>
        <w:t xml:space="preserve"> </w:t>
      </w:r>
      <w:r w:rsidRPr="001E0E01">
        <w:t>States perceive issues of institutional life and the exercise</w:t>
      </w:r>
      <w:r>
        <w:t xml:space="preserve"> </w:t>
      </w:r>
      <w:r w:rsidRPr="001E0E01">
        <w:t>of authority.</w:t>
      </w:r>
    </w:p>
    <w:p w14:paraId="79901326" w14:textId="77777777" w:rsidR="003B21C9" w:rsidRDefault="001E0E01" w:rsidP="003B21C9">
      <w:r w:rsidRPr="001E0E01">
        <w:t>Some examples: we expect the consent and representation</w:t>
      </w:r>
      <w:r>
        <w:t xml:space="preserve"> </w:t>
      </w:r>
      <w:r w:rsidRPr="001E0E01">
        <w:t>of the governed in decision-making; we esteem rights of the</w:t>
      </w:r>
      <w:r>
        <w:t xml:space="preserve"> </w:t>
      </w:r>
      <w:r w:rsidRPr="001E0E01">
        <w:t>individual, equal opportunity, fair play, and due process; we</w:t>
      </w:r>
      <w:r>
        <w:t xml:space="preserve"> </w:t>
      </w:r>
      <w:r w:rsidRPr="001E0E01">
        <w:t>respect truths which are self-evident, not merely promulgated</w:t>
      </w:r>
      <w:r>
        <w:t xml:space="preserve"> </w:t>
      </w:r>
      <w:r w:rsidRPr="001E0E01">
        <w:t>by officials; we are touchy about foreign involvement in our</w:t>
      </w:r>
      <w:r>
        <w:t xml:space="preserve"> </w:t>
      </w:r>
      <w:r w:rsidRPr="001E0E01">
        <w:t>own national affairs, or federal intervention in matters of the</w:t>
      </w:r>
      <w:r>
        <w:t xml:space="preserve"> </w:t>
      </w:r>
      <w:r w:rsidRPr="001E0E01">
        <w:t>states; and we are inveterately suspicious about the</w:t>
      </w:r>
      <w:r>
        <w:t xml:space="preserve"> </w:t>
      </w:r>
      <w:r w:rsidRPr="001E0E01">
        <w:t>corruptive possibilities inherent in power.</w:t>
      </w:r>
    </w:p>
    <w:p w14:paraId="32C0469D" w14:textId="77777777" w:rsidR="003B21C9" w:rsidRDefault="001E0E01" w:rsidP="003B21C9">
      <w:r w:rsidRPr="001E0E01">
        <w:t>This national ethos must be reckoned with by authorities,</w:t>
      </w:r>
      <w:r>
        <w:t xml:space="preserve"> </w:t>
      </w:r>
      <w:r w:rsidRPr="001E0E01">
        <w:t>whether secular or ecclesiastical, even if they do not appreciate</w:t>
      </w:r>
      <w:r>
        <w:t xml:space="preserve"> </w:t>
      </w:r>
      <w:r w:rsidRPr="001E0E01">
        <w:t>or value it. Anything too discordant with it only sets off alarm</w:t>
      </w:r>
      <w:r>
        <w:t xml:space="preserve"> </w:t>
      </w:r>
      <w:r w:rsidRPr="001E0E01">
        <w:t>bells in our minds. (The Watergate debacle still looms large</w:t>
      </w:r>
      <w:r>
        <w:t xml:space="preserve"> </w:t>
      </w:r>
      <w:r w:rsidR="002F131B">
        <w:t>in our collective memory.)</w:t>
      </w:r>
    </w:p>
    <w:p w14:paraId="64AED485" w14:textId="77777777" w:rsidR="003B21C9" w:rsidRDefault="001E0E01" w:rsidP="003B21C9">
      <w:r w:rsidRPr="001E0E01">
        <w:t xml:space="preserve">All this sets a context for what is affirmed in </w:t>
      </w:r>
      <w:r>
        <w:t>“</w:t>
      </w:r>
      <w:r w:rsidRPr="001E0E01">
        <w:t>Authority I</w:t>
      </w:r>
      <w:r>
        <w:t>”</w:t>
      </w:r>
      <w:r w:rsidRPr="001E0E01">
        <w:t>:</w:t>
      </w:r>
    </w:p>
    <w:p w14:paraId="20C43D13" w14:textId="77777777" w:rsidR="003B21C9" w:rsidRDefault="001E0E01" w:rsidP="003B21C9">
      <w:pPr>
        <w:pStyle w:val="Quote"/>
      </w:pPr>
      <w:r w:rsidRPr="001E0E01">
        <w:t xml:space="preserve">All who live faithfully within the </w:t>
      </w:r>
      <w:proofErr w:type="spellStart"/>
      <w:r w:rsidRPr="002F131B">
        <w:rPr>
          <w:i/>
        </w:rPr>
        <w:t>koinonia</w:t>
      </w:r>
      <w:proofErr w:type="spellEnd"/>
      <w:r w:rsidRPr="002F131B">
        <w:rPr>
          <w:i/>
        </w:rPr>
        <w:t xml:space="preserve"> </w:t>
      </w:r>
      <w:r w:rsidRPr="001E0E01">
        <w:t>may become</w:t>
      </w:r>
      <w:r>
        <w:t xml:space="preserve"> </w:t>
      </w:r>
      <w:r w:rsidRPr="001E0E01">
        <w:t>sensitive to the leading of the Spirit and be brought</w:t>
      </w:r>
      <w:r>
        <w:t xml:space="preserve"> </w:t>
      </w:r>
      <w:r w:rsidRPr="001E0E01">
        <w:t>towards a deeper understanding of the Gospel and of its</w:t>
      </w:r>
      <w:r>
        <w:t xml:space="preserve"> </w:t>
      </w:r>
      <w:r w:rsidRPr="001E0E01">
        <w:t>implications in diverse cu</w:t>
      </w:r>
      <w:r w:rsidR="002F131B">
        <w:t>ltures and changing situations.</w:t>
      </w:r>
      <w:r w:rsidR="002F131B">
        <w:rPr>
          <w:rStyle w:val="FootnoteReference"/>
        </w:rPr>
        <w:footnoteReference w:id="3"/>
      </w:r>
    </w:p>
    <w:p w14:paraId="5F10201A" w14:textId="77777777" w:rsidR="003B21C9" w:rsidRDefault="001E0E01" w:rsidP="003B21C9">
      <w:r w:rsidRPr="001E0E01">
        <w:t>The culture of North America is not that of England, Italy, or</w:t>
      </w:r>
      <w:r>
        <w:t xml:space="preserve"> </w:t>
      </w:r>
      <w:r w:rsidRPr="001E0E01">
        <w:t>Poland. There must be a special sensitivity to this peculiar</w:t>
      </w:r>
      <w:r>
        <w:t xml:space="preserve"> </w:t>
      </w:r>
      <w:r w:rsidRPr="001E0E01">
        <w:t xml:space="preserve">American context, if </w:t>
      </w:r>
      <w:r>
        <w:t>“</w:t>
      </w:r>
      <w:r w:rsidRPr="001E0E01">
        <w:t>reception</w:t>
      </w:r>
      <w:r>
        <w:t>”</w:t>
      </w:r>
      <w:r w:rsidRPr="001E0E01">
        <w:t xml:space="preserve"> of statements, policies, or</w:t>
      </w:r>
      <w:r>
        <w:t xml:space="preserve"> </w:t>
      </w:r>
      <w:r w:rsidRPr="001E0E01">
        <w:t>decisions are to be affected through the dialogue between</w:t>
      </w:r>
      <w:r>
        <w:t xml:space="preserve"> </w:t>
      </w:r>
      <w:r w:rsidRPr="001E0E01">
        <w:t>Anglicans and Roman Catholics.</w:t>
      </w:r>
    </w:p>
    <w:p w14:paraId="5CF1EA17" w14:textId="77777777" w:rsidR="003B21C9" w:rsidRDefault="005D034B" w:rsidP="003B21C9">
      <w:pPr>
        <w:pStyle w:val="Heading2"/>
      </w:pPr>
      <w:r>
        <w:t xml:space="preserve">THE </w:t>
      </w:r>
      <w:r w:rsidRPr="000E2E28">
        <w:t>DESIRED</w:t>
      </w:r>
      <w:r>
        <w:t xml:space="preserve"> ECCLESIOLOGY</w:t>
      </w:r>
    </w:p>
    <w:p w14:paraId="04624CB2" w14:textId="77777777" w:rsidR="003B21C9" w:rsidRDefault="001E0E01" w:rsidP="003B21C9">
      <w:r w:rsidRPr="001E0E01">
        <w:t xml:space="preserve">Surely the </w:t>
      </w:r>
      <w:proofErr w:type="spellStart"/>
      <w:r w:rsidRPr="001E0E01">
        <w:t>charism</w:t>
      </w:r>
      <w:proofErr w:type="spellEnd"/>
      <w:r w:rsidRPr="001E0E01">
        <w:t xml:space="preserve"> of the Anglican </w:t>
      </w:r>
      <w:r w:rsidR="005D034B">
        <w:t>C</w:t>
      </w:r>
      <w:r w:rsidRPr="001E0E01">
        <w:t>ommunion would</w:t>
      </w:r>
      <w:r>
        <w:t xml:space="preserve"> </w:t>
      </w:r>
      <w:r w:rsidRPr="001E0E01">
        <w:t>be to witness the collegial character of the exercise of</w:t>
      </w:r>
      <w:r>
        <w:t xml:space="preserve"> </w:t>
      </w:r>
      <w:r w:rsidRPr="001E0E01">
        <w:t>authority. Is this not at the heart of where our rheological</w:t>
      </w:r>
      <w:r>
        <w:t xml:space="preserve"> </w:t>
      </w:r>
      <w:r w:rsidRPr="001E0E01">
        <w:t>discussion still is passionate, unfinished, and raises the</w:t>
      </w:r>
      <w:r>
        <w:t xml:space="preserve"> </w:t>
      </w:r>
      <w:r w:rsidRPr="001E0E01">
        <w:t>sense of absolute identity issues for Anglican partners</w:t>
      </w:r>
      <w:r>
        <w:t xml:space="preserve"> </w:t>
      </w:r>
      <w:r w:rsidRPr="001E0E01">
        <w:t>in dialogue? Among my Anglican and Roman Catholic</w:t>
      </w:r>
      <w:r>
        <w:t xml:space="preserve"> </w:t>
      </w:r>
      <w:r w:rsidRPr="001E0E01">
        <w:t>students, their anger and passion against each other</w:t>
      </w:r>
      <w:r>
        <w:t xml:space="preserve"> </w:t>
      </w:r>
      <w:r w:rsidRPr="001E0E01">
        <w:t>focuses on the misuse of episcopal authority. Anglicans</w:t>
      </w:r>
      <w:r>
        <w:t xml:space="preserve"> </w:t>
      </w:r>
      <w:r w:rsidRPr="001E0E01">
        <w:t>and Roman Catholics are fighting over a very narrow set</w:t>
      </w:r>
      <w:r>
        <w:t xml:space="preserve"> </w:t>
      </w:r>
      <w:r w:rsidRPr="001E0E01">
        <w:t>of issues; in fact, they are like two siblings with the same</w:t>
      </w:r>
      <w:r>
        <w:t xml:space="preserve"> </w:t>
      </w:r>
      <w:r w:rsidRPr="001E0E01">
        <w:t>set of values, each expressing this dearly held set of values</w:t>
      </w:r>
      <w:r>
        <w:t xml:space="preserve"> </w:t>
      </w:r>
      <w:r w:rsidRPr="001E0E01">
        <w:t>in slightly different ways. It is for love of the very same</w:t>
      </w:r>
      <w:r>
        <w:t xml:space="preserve"> </w:t>
      </w:r>
      <w:r w:rsidR="00D63EAD">
        <w:t xml:space="preserve">values—the </w:t>
      </w:r>
      <w:r w:rsidRPr="001E0E01">
        <w:t>right use of episcopal authority</w:t>
      </w:r>
      <w:r w:rsidR="00D63EAD">
        <w:t>—</w:t>
      </w:r>
      <w:r w:rsidRPr="001E0E01">
        <w:t>that we</w:t>
      </w:r>
      <w:r>
        <w:t xml:space="preserve"> </w:t>
      </w:r>
      <w:r w:rsidR="00D63EAD">
        <w:t xml:space="preserve">struggle with each other in a </w:t>
      </w:r>
      <w:r w:rsidRPr="001E0E01">
        <w:t>family feud. In this struggle,</w:t>
      </w:r>
      <w:r>
        <w:t xml:space="preserve"> </w:t>
      </w:r>
      <w:r w:rsidRPr="001E0E01">
        <w:t xml:space="preserve">while we have just managed, in </w:t>
      </w:r>
      <w:r w:rsidRPr="00D63EAD">
        <w:rPr>
          <w:i/>
        </w:rPr>
        <w:t>The Final Report</w:t>
      </w:r>
      <w:r w:rsidRPr="001E0E01">
        <w:t xml:space="preserve">, </w:t>
      </w:r>
      <w:r w:rsidR="00D63EAD">
        <w:t>t</w:t>
      </w:r>
      <w:r w:rsidRPr="001E0E01">
        <w:t>o</w:t>
      </w:r>
      <w:r>
        <w:t xml:space="preserve"> </w:t>
      </w:r>
      <w:r w:rsidRPr="001E0E01">
        <w:t xml:space="preserve">achieve a germinal understanding of </w:t>
      </w:r>
      <w:r>
        <w:t>“</w:t>
      </w:r>
      <w:r w:rsidRPr="001E0E01">
        <w:t>the desired</w:t>
      </w:r>
      <w:r>
        <w:t xml:space="preserve"> </w:t>
      </w:r>
      <w:r w:rsidRPr="001E0E01">
        <w:t>ecclesiology,</w:t>
      </w:r>
      <w:r>
        <w:t>”</w:t>
      </w:r>
      <w:r w:rsidRPr="001E0E01">
        <w:t xml:space="preserve"> we have not yet fully achieved in our</w:t>
      </w:r>
      <w:r>
        <w:t xml:space="preserve"> </w:t>
      </w:r>
      <w:r w:rsidRPr="001E0E01">
        <w:t xml:space="preserve">communions </w:t>
      </w:r>
      <w:r>
        <w:t>“</w:t>
      </w:r>
      <w:r w:rsidRPr="001E0E01">
        <w:t>the desired praxis.</w:t>
      </w:r>
      <w:r>
        <w:t>”</w:t>
      </w:r>
      <w:r w:rsidRPr="001E0E01">
        <w:t xml:space="preserve"> In the absence of such</w:t>
      </w:r>
      <w:r>
        <w:t xml:space="preserve"> </w:t>
      </w:r>
      <w:r w:rsidRPr="001E0E01">
        <w:t xml:space="preserve">praxis, Anglicans appropriately seek </w:t>
      </w:r>
      <w:r>
        <w:t>“</w:t>
      </w:r>
      <w:r w:rsidRPr="001E0E01">
        <w:t>assurance that</w:t>
      </w:r>
      <w:r>
        <w:t xml:space="preserve"> </w:t>
      </w:r>
      <w:r w:rsidRPr="001E0E01">
        <w:t>acknowledgement of the universal primacy of the bishop</w:t>
      </w:r>
      <w:r>
        <w:t xml:space="preserve"> </w:t>
      </w:r>
      <w:r w:rsidRPr="001E0E01">
        <w:t>of Rome would not involve the suppression of</w:t>
      </w:r>
      <w:r>
        <w:t xml:space="preserve"> </w:t>
      </w:r>
      <w:r w:rsidRPr="001E0E01">
        <w:t>theological, liturgical and other traditions which they</w:t>
      </w:r>
      <w:r>
        <w:t xml:space="preserve"> </w:t>
      </w:r>
      <w:r w:rsidRPr="001E0E01">
        <w:t>value or the imposition of wholly alien traditions.</w:t>
      </w:r>
      <w:r>
        <w:t>”</w:t>
      </w:r>
      <w:r w:rsidRPr="001E0E01">
        <w:t xml:space="preserve"> It is</w:t>
      </w:r>
      <w:r>
        <w:t xml:space="preserve"> </w:t>
      </w:r>
      <w:r w:rsidRPr="001E0E01">
        <w:t xml:space="preserve">their </w:t>
      </w:r>
      <w:proofErr w:type="spellStart"/>
      <w:r w:rsidRPr="001E0E01">
        <w:t>charism</w:t>
      </w:r>
      <w:proofErr w:type="spellEnd"/>
      <w:r w:rsidRPr="001E0E01">
        <w:t xml:space="preserve"> in the Church of Christ to insist on such</w:t>
      </w:r>
      <w:r>
        <w:t xml:space="preserve"> </w:t>
      </w:r>
      <w:r w:rsidR="00D63EAD">
        <w:t>assurance.</w:t>
      </w:r>
      <w:r w:rsidR="00D63EAD">
        <w:rPr>
          <w:rStyle w:val="FootnoteReference"/>
        </w:rPr>
        <w:footnoteReference w:id="4"/>
      </w:r>
    </w:p>
    <w:p w14:paraId="061537D5" w14:textId="77777777" w:rsidR="003B21C9" w:rsidRDefault="001E0E01" w:rsidP="003B21C9">
      <w:r w:rsidRPr="001E0E01">
        <w:t>So Professor Margaret O</w:t>
      </w:r>
      <w:r>
        <w:t>’</w:t>
      </w:r>
      <w:r w:rsidRPr="001E0E01">
        <w:t>Gara, a Toronto theologian and</w:t>
      </w:r>
      <w:r>
        <w:t xml:space="preserve"> </w:t>
      </w:r>
      <w:r w:rsidRPr="001E0E01">
        <w:t>ecumenist, summarizes the state of Anglican-Roman Catholic</w:t>
      </w:r>
      <w:r>
        <w:t xml:space="preserve"> </w:t>
      </w:r>
      <w:r w:rsidRPr="001E0E01">
        <w:t>convergence on the issue of authority. Her trenchant analysis</w:t>
      </w:r>
      <w:r>
        <w:t xml:space="preserve"> </w:t>
      </w:r>
      <w:r w:rsidRPr="001E0E01">
        <w:t xml:space="preserve">points to the fact that a consensus ecclesiology of </w:t>
      </w:r>
      <w:proofErr w:type="spellStart"/>
      <w:r w:rsidRPr="00D63EAD">
        <w:rPr>
          <w:i/>
        </w:rPr>
        <w:t>koinonia</w:t>
      </w:r>
      <w:proofErr w:type="spellEnd"/>
      <w:r>
        <w:t xml:space="preserve"> </w:t>
      </w:r>
      <w:r w:rsidRPr="001E0E01">
        <w:t>remains to be complemented by lived experiences of</w:t>
      </w:r>
      <w:r>
        <w:t xml:space="preserve"> </w:t>
      </w:r>
      <w:r w:rsidR="00D63EAD">
        <w:t>collegiality—</w:t>
      </w:r>
      <w:r w:rsidRPr="001E0E01">
        <w:t>both within our distinct communions, and</w:t>
      </w:r>
      <w:r>
        <w:t xml:space="preserve"> </w:t>
      </w:r>
      <w:r w:rsidRPr="001E0E01">
        <w:t>between Episcopalians and Roman Catholics.</w:t>
      </w:r>
    </w:p>
    <w:p w14:paraId="34D655E4" w14:textId="4A24EFED" w:rsidR="003B21C9" w:rsidRDefault="001E0E01" w:rsidP="003B21C9">
      <w:r w:rsidRPr="001E0E01">
        <w:t>The discovery and recognition of such collegial praxis to</w:t>
      </w:r>
      <w:r>
        <w:t xml:space="preserve"> </w:t>
      </w:r>
      <w:r w:rsidRPr="001E0E01">
        <w:t>express ARCIC I</w:t>
      </w:r>
      <w:r>
        <w:t>’</w:t>
      </w:r>
      <w:r w:rsidRPr="001E0E01">
        <w:t>s understanding of the Church promises to</w:t>
      </w:r>
      <w:r>
        <w:t xml:space="preserve"> </w:t>
      </w:r>
      <w:r w:rsidRPr="001E0E01">
        <w:t>renew our sister churches</w:t>
      </w:r>
      <w:r>
        <w:t>’</w:t>
      </w:r>
      <w:r w:rsidRPr="001E0E01">
        <w:t xml:space="preserve"> pilgrimage to unity. In re-reading</w:t>
      </w:r>
      <w:r>
        <w:t xml:space="preserve"> </w:t>
      </w:r>
      <w:r w:rsidRPr="001E0E01">
        <w:t>the 1976 Venice Statement ten years later, we discern two carefully</w:t>
      </w:r>
      <w:r>
        <w:t xml:space="preserve"> </w:t>
      </w:r>
      <w:r w:rsidRPr="001E0E01">
        <w:t xml:space="preserve">developed emphasis: (1) the </w:t>
      </w:r>
      <w:proofErr w:type="spellStart"/>
      <w:r w:rsidRPr="00D63EAD">
        <w:rPr>
          <w:i/>
        </w:rPr>
        <w:t>koinonia</w:t>
      </w:r>
      <w:proofErr w:type="spellEnd"/>
      <w:r w:rsidRPr="00D63EAD">
        <w:rPr>
          <w:i/>
        </w:rPr>
        <w:t xml:space="preserve"> </w:t>
      </w:r>
      <w:r w:rsidRPr="001E0E01">
        <w:t>ecclesiology; and</w:t>
      </w:r>
      <w:r>
        <w:t xml:space="preserve"> </w:t>
      </w:r>
      <w:r w:rsidRPr="001E0E01">
        <w:t>(2) the role of the baptized, or the authoritative contribution</w:t>
      </w:r>
      <w:r>
        <w:t xml:space="preserve"> </w:t>
      </w:r>
      <w:r w:rsidRPr="001E0E01">
        <w:t>of the laity to the Church</w:t>
      </w:r>
      <w:r>
        <w:t>’</w:t>
      </w:r>
      <w:r w:rsidRPr="001E0E01">
        <w:t>s collegial expression.</w:t>
      </w:r>
    </w:p>
    <w:p w14:paraId="195B489E" w14:textId="77777777" w:rsidR="003B21C9" w:rsidRDefault="001E0E01" w:rsidP="003B21C9">
      <w:pPr>
        <w:pStyle w:val="Heading3"/>
      </w:pPr>
      <w:r w:rsidRPr="00D63EAD">
        <w:t xml:space="preserve">(1) The </w:t>
      </w:r>
      <w:proofErr w:type="spellStart"/>
      <w:r w:rsidRPr="00D63EAD">
        <w:rPr>
          <w:i/>
        </w:rPr>
        <w:t>Koinonia</w:t>
      </w:r>
      <w:proofErr w:type="spellEnd"/>
      <w:r w:rsidRPr="00D63EAD">
        <w:t xml:space="preserve"> </w:t>
      </w:r>
      <w:r w:rsidRPr="000E2E28">
        <w:t>Ecclesiology</w:t>
      </w:r>
    </w:p>
    <w:p w14:paraId="617336D0" w14:textId="77777777" w:rsidR="003B21C9" w:rsidRDefault="001E0E01" w:rsidP="003B21C9">
      <w:r w:rsidRPr="001E0E01">
        <w:t xml:space="preserve">From the text on </w:t>
      </w:r>
      <w:r>
        <w:t>“</w:t>
      </w:r>
      <w:r w:rsidRPr="001E0E01">
        <w:t>Authority I,</w:t>
      </w:r>
      <w:r>
        <w:t>”</w:t>
      </w:r>
      <w:r w:rsidRPr="001E0E01">
        <w:t xml:space="preserve"> there are specific, cogent</w:t>
      </w:r>
      <w:r>
        <w:t xml:space="preserve"> </w:t>
      </w:r>
      <w:r w:rsidRPr="001E0E01">
        <w:t xml:space="preserve">statements grounding the </w:t>
      </w:r>
      <w:proofErr w:type="spellStart"/>
      <w:r w:rsidRPr="00D63EAD">
        <w:rPr>
          <w:i/>
        </w:rPr>
        <w:t>koinonia</w:t>
      </w:r>
      <w:proofErr w:type="spellEnd"/>
      <w:r w:rsidRPr="001E0E01">
        <w:t xml:space="preserve"> concept which the</w:t>
      </w:r>
      <w:r>
        <w:t xml:space="preserve"> </w:t>
      </w:r>
      <w:r w:rsidRPr="001E0E01">
        <w:t xml:space="preserve">Commission describes as </w:t>
      </w:r>
      <w:r>
        <w:t>“</w:t>
      </w:r>
      <w:r w:rsidRPr="001E0E01">
        <w:t>fundamental to all our Statements.</w:t>
      </w:r>
      <w:r w:rsidR="00D63EAD">
        <w:t>”</w:t>
      </w:r>
      <w:r w:rsidR="00D63EAD">
        <w:rPr>
          <w:rStyle w:val="FootnoteReference"/>
        </w:rPr>
        <w:footnoteReference w:id="5"/>
      </w:r>
      <w:r w:rsidRPr="001E0E01">
        <w:t xml:space="preserve"> ARCIC I</w:t>
      </w:r>
      <w:r>
        <w:t>’</w:t>
      </w:r>
      <w:r w:rsidRPr="001E0E01">
        <w:t xml:space="preserve">s genius resides in that conviction: </w:t>
      </w:r>
      <w:r>
        <w:t>“</w:t>
      </w:r>
      <w:r w:rsidRPr="001E0E01">
        <w:t>In the</w:t>
      </w:r>
      <w:r>
        <w:t xml:space="preserve"> </w:t>
      </w:r>
      <w:r w:rsidRPr="001E0E01">
        <w:t>early Christian tradition, reflection on the experience of</w:t>
      </w:r>
      <w:r>
        <w:t xml:space="preserve"> </w:t>
      </w:r>
      <w:proofErr w:type="spellStart"/>
      <w:r w:rsidRPr="001E0E01">
        <w:t>koinonia</w:t>
      </w:r>
      <w:proofErr w:type="spellEnd"/>
      <w:r w:rsidRPr="001E0E01">
        <w:t xml:space="preserve"> opened the way to the understanding of the mystery</w:t>
      </w:r>
      <w:r>
        <w:t xml:space="preserve"> </w:t>
      </w:r>
      <w:r w:rsidRPr="001E0E01">
        <w:t>of the Church.</w:t>
      </w:r>
      <w:r>
        <w:t>”</w:t>
      </w:r>
      <w:r w:rsidR="00D63EAD">
        <w:rPr>
          <w:rStyle w:val="FootnoteReference"/>
        </w:rPr>
        <w:footnoteReference w:id="6"/>
      </w:r>
      <w:r w:rsidRPr="001E0E01">
        <w:t xml:space="preserve"> With specific reference to both </w:t>
      </w:r>
      <w:r>
        <w:t>“</w:t>
      </w:r>
      <w:r w:rsidRPr="001E0E01">
        <w:t>Authority</w:t>
      </w:r>
      <w:r>
        <w:t xml:space="preserve">” </w:t>
      </w:r>
      <w:r w:rsidRPr="001E0E01">
        <w:t xml:space="preserve">Statements, the Commission remarks, </w:t>
      </w:r>
      <w:r>
        <w:t>“</w:t>
      </w:r>
      <w:r w:rsidRPr="001E0E01">
        <w:t>All ministers of the</w:t>
      </w:r>
      <w:r>
        <w:t xml:space="preserve"> </w:t>
      </w:r>
      <w:r w:rsidRPr="001E0E01">
        <w:t>Gospel need to be in communion with one another, for the</w:t>
      </w:r>
      <w:r>
        <w:t xml:space="preserve"> </w:t>
      </w:r>
      <w:r w:rsidRPr="001E0E01">
        <w:t>one Church is a communion of local churches. They also need</w:t>
      </w:r>
      <w:r>
        <w:t xml:space="preserve"> </w:t>
      </w:r>
      <w:r w:rsidRPr="001E0E01">
        <w:t>to be united in the apostolic faith.</w:t>
      </w:r>
      <w:r>
        <w:t>”</w:t>
      </w:r>
      <w:r w:rsidRPr="001E0E01">
        <w:t xml:space="preserve"> This will be assured by the</w:t>
      </w:r>
      <w:r>
        <w:t xml:space="preserve"> “</w:t>
      </w:r>
      <w:r w:rsidRPr="001E0E01">
        <w:t>necessary link</w:t>
      </w:r>
      <w:r>
        <w:t>”</w:t>
      </w:r>
      <w:r w:rsidRPr="001E0E01">
        <w:t xml:space="preserve"> between </w:t>
      </w:r>
      <w:r w:rsidRPr="00D63EAD">
        <w:rPr>
          <w:i/>
        </w:rPr>
        <w:t>episcope</w:t>
      </w:r>
      <w:r w:rsidRPr="001E0E01">
        <w:t xml:space="preserve"> and </w:t>
      </w:r>
      <w:proofErr w:type="spellStart"/>
      <w:r w:rsidRPr="00D63EAD">
        <w:rPr>
          <w:i/>
        </w:rPr>
        <w:t>koinonia</w:t>
      </w:r>
      <w:proofErr w:type="spellEnd"/>
      <w:r w:rsidRPr="001E0E01">
        <w:t>, which is</w:t>
      </w:r>
      <w:r>
        <w:t xml:space="preserve"> </w:t>
      </w:r>
      <w:r w:rsidR="00D63EAD">
        <w:t>primary.</w:t>
      </w:r>
      <w:r w:rsidR="00D63EAD">
        <w:rPr>
          <w:rStyle w:val="FootnoteReference"/>
        </w:rPr>
        <w:footnoteReference w:id="7"/>
      </w:r>
    </w:p>
    <w:p w14:paraId="6E670FC7" w14:textId="77777777" w:rsidR="003B21C9" w:rsidRDefault="001E0E01" w:rsidP="003B21C9">
      <w:r w:rsidRPr="001E0E01">
        <w:t xml:space="preserve">The following excerpts from </w:t>
      </w:r>
      <w:r>
        <w:t>“</w:t>
      </w:r>
      <w:r w:rsidRPr="001E0E01">
        <w:t>Authority I</w:t>
      </w:r>
      <w:r>
        <w:t>”</w:t>
      </w:r>
      <w:r w:rsidRPr="001E0E01">
        <w:t xml:space="preserve"> highlight a</w:t>
      </w:r>
      <w:r>
        <w:t xml:space="preserve"> </w:t>
      </w:r>
      <w:r w:rsidRPr="001E0E01">
        <w:t>catholicity that seeks unity in legitimate diversity:</w:t>
      </w:r>
    </w:p>
    <w:p w14:paraId="46AD7ACA" w14:textId="77777777" w:rsidR="003B21C9" w:rsidRDefault="001E0E01" w:rsidP="003B21C9">
      <w:pPr>
        <w:pStyle w:val="Quote"/>
      </w:pPr>
      <w:r w:rsidRPr="001E0E01">
        <w:t xml:space="preserve">The </w:t>
      </w:r>
      <w:proofErr w:type="spellStart"/>
      <w:r w:rsidRPr="00D63EAD">
        <w:rPr>
          <w:i/>
        </w:rPr>
        <w:t>koinonia</w:t>
      </w:r>
      <w:proofErr w:type="spellEnd"/>
      <w:r w:rsidRPr="001E0E01">
        <w:t xml:space="preserve"> is realized not only in the local Christian</w:t>
      </w:r>
      <w:r>
        <w:t xml:space="preserve"> </w:t>
      </w:r>
      <w:r w:rsidRPr="001E0E01">
        <w:t>communities, but also in the communion of these</w:t>
      </w:r>
      <w:r>
        <w:t xml:space="preserve"> </w:t>
      </w:r>
      <w:r w:rsidRPr="001E0E01">
        <w:t>communities with one another. In spite of diversities</w:t>
      </w:r>
      <w:r>
        <w:t xml:space="preserve"> </w:t>
      </w:r>
      <w:r w:rsidRPr="001E0E01">
        <w:t>each local church recognizes its own essential features</w:t>
      </w:r>
      <w:r>
        <w:t xml:space="preserve"> </w:t>
      </w:r>
      <w:r w:rsidRPr="001E0E01">
        <w:t>in the others and its true identi</w:t>
      </w:r>
      <w:r w:rsidR="00D63EAD">
        <w:t>ty with them.</w:t>
      </w:r>
      <w:r w:rsidR="00D63EAD">
        <w:rPr>
          <w:rStyle w:val="FootnoteReference"/>
        </w:rPr>
        <w:footnoteReference w:id="8"/>
      </w:r>
    </w:p>
    <w:p w14:paraId="76B7AADB" w14:textId="77777777" w:rsidR="003B21C9" w:rsidRDefault="001E0E01" w:rsidP="003B21C9">
      <w:pPr>
        <w:pStyle w:val="Quote"/>
      </w:pPr>
      <w:r w:rsidRPr="001E0E01">
        <w:t>The teaching of these councils (Vatican I and II) shows</w:t>
      </w:r>
      <w:r>
        <w:t xml:space="preserve"> </w:t>
      </w:r>
      <w:r w:rsidRPr="001E0E01">
        <w:t>that communion with the bishop of Rome does not imply</w:t>
      </w:r>
      <w:r>
        <w:t xml:space="preserve"> </w:t>
      </w:r>
      <w:r w:rsidRPr="001E0E01">
        <w:t>submission to an authority which would stifle the distinctive</w:t>
      </w:r>
      <w:r>
        <w:tab/>
        <w:t xml:space="preserve"> </w:t>
      </w:r>
      <w:r w:rsidRPr="001E0E01">
        <w:t>features of the local churches. The purpose of this</w:t>
      </w:r>
      <w:r>
        <w:t xml:space="preserve"> </w:t>
      </w:r>
      <w:r w:rsidRPr="001E0E01">
        <w:t>episcopal function of the bishop of Rome is to promote</w:t>
      </w:r>
      <w:r>
        <w:t xml:space="preserve"> </w:t>
      </w:r>
      <w:r w:rsidRPr="001E0E01">
        <w:t>Christian fellowship in faithfulness to the teaching of the</w:t>
      </w:r>
      <w:r>
        <w:t xml:space="preserve"> </w:t>
      </w:r>
      <w:r w:rsidR="00D63EAD">
        <w:t>apostles.</w:t>
      </w:r>
      <w:r w:rsidR="00D63EAD">
        <w:rPr>
          <w:rStyle w:val="FootnoteReference"/>
        </w:rPr>
        <w:footnoteReference w:id="9"/>
      </w:r>
    </w:p>
    <w:p w14:paraId="696695CC" w14:textId="77777777" w:rsidR="003B21C9" w:rsidRDefault="001E0E01" w:rsidP="003B21C9">
      <w:r w:rsidRPr="001E0E01">
        <w:t xml:space="preserve">If primacy is to be a genuine expression of </w:t>
      </w:r>
      <w:r w:rsidRPr="00D63EAD">
        <w:rPr>
          <w:i/>
        </w:rPr>
        <w:t>episcope</w:t>
      </w:r>
      <w:r w:rsidRPr="001E0E01">
        <w:t xml:space="preserve"> it will</w:t>
      </w:r>
      <w:r>
        <w:t xml:space="preserve"> </w:t>
      </w:r>
      <w:r w:rsidRPr="001E0E01">
        <w:t xml:space="preserve">foster the </w:t>
      </w:r>
      <w:proofErr w:type="spellStart"/>
      <w:r w:rsidRPr="00D63EAD">
        <w:rPr>
          <w:i/>
        </w:rPr>
        <w:t>koinonia</w:t>
      </w:r>
      <w:proofErr w:type="spellEnd"/>
      <w:r w:rsidRPr="001E0E01">
        <w:t xml:space="preserve"> by helping the bishops in their task of</w:t>
      </w:r>
      <w:r>
        <w:t xml:space="preserve"> </w:t>
      </w:r>
      <w:r w:rsidRPr="001E0E01">
        <w:t>apostolic leadership both in their local church and in the</w:t>
      </w:r>
      <w:r>
        <w:t xml:space="preserve"> </w:t>
      </w:r>
      <w:r w:rsidR="00D63EAD">
        <w:t xml:space="preserve">Church universal. </w:t>
      </w:r>
      <w:r w:rsidRPr="001E0E01">
        <w:t>It does not seek uniformity where</w:t>
      </w:r>
      <w:r>
        <w:t xml:space="preserve"> </w:t>
      </w:r>
      <w:r w:rsidRPr="001E0E01">
        <w:t>diversity is legitimate, or centralize administration to the</w:t>
      </w:r>
      <w:r>
        <w:t xml:space="preserve"> </w:t>
      </w:r>
      <w:r w:rsidRPr="001E0E01">
        <w:t>detriment of local churches.</w:t>
      </w:r>
    </w:p>
    <w:p w14:paraId="15D50766" w14:textId="77777777" w:rsidR="003B21C9" w:rsidRDefault="001E0E01" w:rsidP="003B21C9">
      <w:r w:rsidRPr="001E0E01">
        <w:t>A primate exercises his ministry not in isolation but in</w:t>
      </w:r>
      <w:r>
        <w:t xml:space="preserve"> </w:t>
      </w:r>
      <w:r w:rsidRPr="001E0E01">
        <w:t>collegial association with his brother bishops. His intervention</w:t>
      </w:r>
      <w:r>
        <w:t xml:space="preserve"> </w:t>
      </w:r>
      <w:r w:rsidRPr="001E0E01">
        <w:t>in the affairs of a local church should not be</w:t>
      </w:r>
      <w:r>
        <w:t xml:space="preserve"> </w:t>
      </w:r>
      <w:r w:rsidRPr="001E0E01">
        <w:t>made in such a way as to usurp the responsibility of its</w:t>
      </w:r>
      <w:r>
        <w:t xml:space="preserve"> </w:t>
      </w:r>
      <w:r w:rsidR="00D63EAD">
        <w:t>bishop.</w:t>
      </w:r>
      <w:r w:rsidR="00D63EAD">
        <w:rPr>
          <w:rStyle w:val="FootnoteReference"/>
        </w:rPr>
        <w:footnoteReference w:id="10"/>
      </w:r>
    </w:p>
    <w:p w14:paraId="407FEE4D" w14:textId="77777777" w:rsidR="003B21C9" w:rsidRDefault="001E0E01" w:rsidP="003B21C9">
      <w:r w:rsidRPr="001E0E01">
        <w:t xml:space="preserve">Although primacy and </w:t>
      </w:r>
      <w:proofErr w:type="spellStart"/>
      <w:r w:rsidRPr="001E0E01">
        <w:t>conciliarity</w:t>
      </w:r>
      <w:proofErr w:type="spellEnd"/>
      <w:r w:rsidRPr="001E0E01">
        <w:t xml:space="preserve"> are complementary</w:t>
      </w:r>
      <w:r>
        <w:t xml:space="preserve"> </w:t>
      </w:r>
      <w:r w:rsidRPr="001E0E01">
        <w:t xml:space="preserve">elements of </w:t>
      </w:r>
      <w:r w:rsidRPr="000A10E8">
        <w:rPr>
          <w:i/>
        </w:rPr>
        <w:t>episcope</w:t>
      </w:r>
      <w:r w:rsidRPr="001E0E01">
        <w:t xml:space="preserve"> it has often happened that one has</w:t>
      </w:r>
      <w:r>
        <w:t xml:space="preserve"> </w:t>
      </w:r>
      <w:r w:rsidRPr="001E0E01">
        <w:t>been emphasized at the expense of the other, even to the</w:t>
      </w:r>
      <w:r>
        <w:t xml:space="preserve"> </w:t>
      </w:r>
      <w:r w:rsidRPr="001E0E01">
        <w:t>point of serious imbalance. When churches have been</w:t>
      </w:r>
      <w:r>
        <w:t xml:space="preserve"> </w:t>
      </w:r>
      <w:r w:rsidRPr="001E0E01">
        <w:t>separated from one another, this danger has been</w:t>
      </w:r>
      <w:r>
        <w:t xml:space="preserve"> </w:t>
      </w:r>
      <w:r w:rsidRPr="001E0E01">
        <w:t xml:space="preserve">increased. The </w:t>
      </w:r>
      <w:proofErr w:type="spellStart"/>
      <w:r w:rsidRPr="00D63EAD">
        <w:rPr>
          <w:i/>
        </w:rPr>
        <w:t>koinonia</w:t>
      </w:r>
      <w:proofErr w:type="spellEnd"/>
      <w:r w:rsidRPr="001E0E01">
        <w:t xml:space="preserve"> of the churches requires that a</w:t>
      </w:r>
      <w:r>
        <w:t xml:space="preserve"> </w:t>
      </w:r>
      <w:r w:rsidRPr="001E0E01">
        <w:t>proper balance be preserved between the two with the</w:t>
      </w:r>
      <w:r>
        <w:t xml:space="preserve"> </w:t>
      </w:r>
      <w:r w:rsidRPr="001E0E01">
        <w:t>responsible participati</w:t>
      </w:r>
      <w:r w:rsidR="000A10E8">
        <w:t>on of the whole people of God.</w:t>
      </w:r>
      <w:r w:rsidR="000A10E8">
        <w:rPr>
          <w:rStyle w:val="FootnoteReference"/>
        </w:rPr>
        <w:footnoteReference w:id="11"/>
      </w:r>
    </w:p>
    <w:p w14:paraId="3A3559FF" w14:textId="77777777" w:rsidR="003B21C9" w:rsidRDefault="001E0E01" w:rsidP="003B21C9">
      <w:r w:rsidRPr="001E0E01">
        <w:t xml:space="preserve">We find here the essence of the </w:t>
      </w:r>
      <w:proofErr w:type="spellStart"/>
      <w:r w:rsidRPr="00D63EAD">
        <w:rPr>
          <w:i/>
        </w:rPr>
        <w:t>koinonia</w:t>
      </w:r>
      <w:proofErr w:type="spellEnd"/>
      <w:r w:rsidRPr="001E0E01">
        <w:t xml:space="preserve"> ecclesiology</w:t>
      </w:r>
      <w:r>
        <w:t xml:space="preserve"> </w:t>
      </w:r>
      <w:r w:rsidRPr="001E0E01">
        <w:t>retrieved by ARCIC I. In this context, episcope is understood</w:t>
      </w:r>
      <w:r>
        <w:t xml:space="preserve"> </w:t>
      </w:r>
      <w:r w:rsidRPr="001E0E01">
        <w:t xml:space="preserve">as </w:t>
      </w:r>
      <w:r>
        <w:t>“</w:t>
      </w:r>
      <w:r w:rsidRPr="001E0E01">
        <w:t>service to the whole community</w:t>
      </w:r>
      <w:r>
        <w:t>”</w:t>
      </w:r>
      <w:r w:rsidRPr="001E0E01">
        <w:t xml:space="preserve"> and </w:t>
      </w:r>
      <w:r>
        <w:t>“</w:t>
      </w:r>
      <w:r w:rsidRPr="001E0E01">
        <w:t>preserving and</w:t>
      </w:r>
      <w:r>
        <w:t xml:space="preserve"> </w:t>
      </w:r>
      <w:r w:rsidRPr="001E0E01">
        <w:t xml:space="preserve">promoting the integrity of the </w:t>
      </w:r>
      <w:proofErr w:type="spellStart"/>
      <w:r w:rsidRPr="00D63EAD">
        <w:rPr>
          <w:i/>
        </w:rPr>
        <w:t>koinonia</w:t>
      </w:r>
      <w:proofErr w:type="spellEnd"/>
      <w:r w:rsidRPr="001E0E01">
        <w:t xml:space="preserve"> in order to further the</w:t>
      </w:r>
      <w:r>
        <w:t xml:space="preserve"> </w:t>
      </w:r>
      <w:r w:rsidRPr="001E0E01">
        <w:t>Church</w:t>
      </w:r>
      <w:r>
        <w:t>’</w:t>
      </w:r>
      <w:r w:rsidRPr="001E0E01">
        <w:t>s response to the Lordship of Christ and its commitment</w:t>
      </w:r>
      <w:r>
        <w:t xml:space="preserve"> </w:t>
      </w:r>
      <w:r w:rsidRPr="001E0E01">
        <w:t>to mission.</w:t>
      </w:r>
      <w:r>
        <w:t>”</w:t>
      </w:r>
      <w:r w:rsidR="000A10E8">
        <w:rPr>
          <w:rStyle w:val="FootnoteReference"/>
        </w:rPr>
        <w:footnoteReference w:id="12"/>
      </w:r>
    </w:p>
    <w:p w14:paraId="0B623080" w14:textId="77777777" w:rsidR="003B21C9" w:rsidRDefault="001E0E01" w:rsidP="003B21C9">
      <w:pPr>
        <w:pStyle w:val="Heading3"/>
      </w:pPr>
      <w:r w:rsidRPr="000A10E8">
        <w:t>(2) The Role of the Laity</w:t>
      </w:r>
    </w:p>
    <w:p w14:paraId="6F83AC2E" w14:textId="77777777" w:rsidR="003B21C9" w:rsidRDefault="001E0E01" w:rsidP="003B21C9">
      <w:r w:rsidRPr="001E0E01">
        <w:t>In light of last year</w:t>
      </w:r>
      <w:r>
        <w:t>’</w:t>
      </w:r>
      <w:r w:rsidRPr="001E0E01">
        <w:t xml:space="preserve">s study on ministry, </w:t>
      </w:r>
      <w:r w:rsidRPr="000A10E8">
        <w:rPr>
          <w:i/>
        </w:rPr>
        <w:t>Who In The World</w:t>
      </w:r>
      <w:proofErr w:type="gramStart"/>
      <w:r w:rsidRPr="000A10E8">
        <w:rPr>
          <w:i/>
        </w:rPr>
        <w:t>?</w:t>
      </w:r>
      <w:r w:rsidRPr="001E0E01">
        <w:t>,</w:t>
      </w:r>
      <w:proofErr w:type="gramEnd"/>
      <w:r>
        <w:t xml:space="preserve"> </w:t>
      </w:r>
      <w:r w:rsidRPr="001E0E01">
        <w:t>we are keenly aware of the ministry of all the baptized. The</w:t>
      </w:r>
      <w:r>
        <w:t xml:space="preserve"> </w:t>
      </w:r>
      <w:r w:rsidRPr="001E0E01">
        <w:t>authoritative contribution of the laity looms large on the</w:t>
      </w:r>
      <w:r>
        <w:t xml:space="preserve"> </w:t>
      </w:r>
      <w:r w:rsidRPr="001E0E01">
        <w:t>horizons of our future Church. The contribution of all the</w:t>
      </w:r>
      <w:r>
        <w:t xml:space="preserve"> </w:t>
      </w:r>
      <w:r w:rsidRPr="001E0E01">
        <w:t>baptized is essential for the authentic collegial expression of</w:t>
      </w:r>
      <w:r>
        <w:t xml:space="preserve"> </w:t>
      </w:r>
      <w:r w:rsidRPr="001E0E01">
        <w:t>authority.</w:t>
      </w:r>
    </w:p>
    <w:p w14:paraId="7955B427" w14:textId="77777777" w:rsidR="003B21C9" w:rsidRDefault="001E0E01" w:rsidP="003B21C9">
      <w:r w:rsidRPr="001E0E01">
        <w:t xml:space="preserve">The following excerpts from </w:t>
      </w:r>
      <w:r>
        <w:t>“</w:t>
      </w:r>
      <w:r w:rsidRPr="001E0E01">
        <w:t>Authority I</w:t>
      </w:r>
      <w:r>
        <w:t>”</w:t>
      </w:r>
      <w:r w:rsidRPr="001E0E01">
        <w:t xml:space="preserve"> highlight the</w:t>
      </w:r>
      <w:r>
        <w:t xml:space="preserve"> </w:t>
      </w:r>
      <w:r w:rsidRPr="001E0E01">
        <w:t xml:space="preserve">role of the laity in a praxis of </w:t>
      </w:r>
      <w:proofErr w:type="spellStart"/>
      <w:r w:rsidRPr="00D63EAD">
        <w:rPr>
          <w:i/>
        </w:rPr>
        <w:t>koinonia</w:t>
      </w:r>
      <w:proofErr w:type="spellEnd"/>
      <w:r w:rsidRPr="00D63EAD">
        <w:rPr>
          <w:i/>
        </w:rPr>
        <w:t xml:space="preserve"> </w:t>
      </w:r>
      <w:r w:rsidRPr="001E0E01">
        <w:t>ecclesiology:</w:t>
      </w:r>
    </w:p>
    <w:p w14:paraId="145FAC9B" w14:textId="77777777" w:rsidR="003B21C9" w:rsidRDefault="001E0E01" w:rsidP="003B21C9">
      <w:pPr>
        <w:pStyle w:val="Quote"/>
      </w:pPr>
      <w:r w:rsidRPr="001E0E01">
        <w:t>Shared commitment and belief create a common mind in</w:t>
      </w:r>
      <w:r>
        <w:t xml:space="preserve"> </w:t>
      </w:r>
      <w:r w:rsidRPr="001E0E01">
        <w:t>determining how the Gospel should be interpreted and</w:t>
      </w:r>
      <w:r>
        <w:t xml:space="preserve"> </w:t>
      </w:r>
      <w:r w:rsidRPr="001E0E01">
        <w:t>obeyed. By reference to this common faith each person</w:t>
      </w:r>
      <w:r>
        <w:t xml:space="preserve"> </w:t>
      </w:r>
      <w:r w:rsidRPr="001E0E01">
        <w:t xml:space="preserve">tests the truth of </w:t>
      </w:r>
      <w:r w:rsidR="000A10E8">
        <w:t>his own belief.</w:t>
      </w:r>
      <w:r w:rsidR="000A10E8">
        <w:rPr>
          <w:rStyle w:val="FootnoteReference"/>
        </w:rPr>
        <w:footnoteReference w:id="13"/>
      </w:r>
    </w:p>
    <w:p w14:paraId="459386BF" w14:textId="77777777" w:rsidR="003B21C9" w:rsidRDefault="001E0E01" w:rsidP="003B21C9">
      <w:r w:rsidRPr="001E0E01">
        <w:t>The Church is a community which consciously seeks to</w:t>
      </w:r>
      <w:r>
        <w:t xml:space="preserve"> </w:t>
      </w:r>
      <w:r w:rsidRPr="001E0E01">
        <w:t>submit to Jesus Christ. By sharing in the life of the Spirit</w:t>
      </w:r>
      <w:r>
        <w:t xml:space="preserve"> </w:t>
      </w:r>
      <w:r w:rsidRPr="001E0E01">
        <w:t xml:space="preserve">all find within the </w:t>
      </w:r>
      <w:proofErr w:type="spellStart"/>
      <w:r w:rsidRPr="000A10E8">
        <w:rPr>
          <w:i/>
        </w:rPr>
        <w:t>koinonia</w:t>
      </w:r>
      <w:proofErr w:type="spellEnd"/>
      <w:r w:rsidRPr="001E0E01">
        <w:t xml:space="preserve"> the means to be faithful.to the</w:t>
      </w:r>
      <w:r>
        <w:t xml:space="preserve"> </w:t>
      </w:r>
      <w:r w:rsidRPr="001E0E01">
        <w:t>revelation of their Lord. Some respond more fully to his</w:t>
      </w:r>
      <w:r>
        <w:t xml:space="preserve"> </w:t>
      </w:r>
      <w:r w:rsidRPr="001E0E01">
        <w:t>call; by the inner quality of their life they win a respect</w:t>
      </w:r>
      <w:r>
        <w:t xml:space="preserve"> </w:t>
      </w:r>
      <w:r w:rsidRPr="001E0E01">
        <w:t>which allows them to speak in Christ</w:t>
      </w:r>
      <w:r>
        <w:t>’</w:t>
      </w:r>
      <w:r w:rsidRPr="001E0E01">
        <w:t>s name with</w:t>
      </w:r>
      <w:r>
        <w:t xml:space="preserve"> </w:t>
      </w:r>
      <w:r w:rsidR="000A10E8">
        <w:t>authority.</w:t>
      </w:r>
      <w:r w:rsidR="00064DEB">
        <w:rPr>
          <w:rStyle w:val="FootnoteReference"/>
        </w:rPr>
        <w:footnoteReference w:id="14"/>
      </w:r>
    </w:p>
    <w:p w14:paraId="25D60E22" w14:textId="77777777" w:rsidR="003B21C9" w:rsidRDefault="001E0E01" w:rsidP="003B21C9">
      <w:r w:rsidRPr="001E0E01">
        <w:t>In guarding and developing communion, every member</w:t>
      </w:r>
      <w:r>
        <w:t xml:space="preserve"> </w:t>
      </w:r>
      <w:r w:rsidRPr="001E0E01">
        <w:t>has a part to play. Baptism gives everyone in the Church</w:t>
      </w:r>
      <w:r>
        <w:t xml:space="preserve"> </w:t>
      </w:r>
      <w:r w:rsidRPr="001E0E01">
        <w:t>the right, and consequently the ability, to carry out his</w:t>
      </w:r>
      <w:r>
        <w:t xml:space="preserve"> </w:t>
      </w:r>
      <w:r w:rsidRPr="001E0E01">
        <w:t>particular function in the body. The recognition of this</w:t>
      </w:r>
      <w:r>
        <w:t xml:space="preserve"> </w:t>
      </w:r>
      <w:r w:rsidRPr="001E0E01">
        <w:t>fundamental right is of great importance. In different</w:t>
      </w:r>
      <w:r>
        <w:t xml:space="preserve"> </w:t>
      </w:r>
      <w:r w:rsidRPr="001E0E01">
        <w:t>ways, even if sometimes hesitantly, our two Churches</w:t>
      </w:r>
      <w:r>
        <w:t xml:space="preserve"> </w:t>
      </w:r>
      <w:r w:rsidRPr="001E0E01">
        <w:t>have sought to integrate in decision-making those who</w:t>
      </w:r>
      <w:r>
        <w:t xml:space="preserve"> </w:t>
      </w:r>
      <w:r w:rsidRPr="001E0E01">
        <w:t>are not ord</w:t>
      </w:r>
      <w:r w:rsidR="000A10E8">
        <w:t>ained.</w:t>
      </w:r>
      <w:r w:rsidR="000A10E8">
        <w:rPr>
          <w:rStyle w:val="FootnoteReference"/>
        </w:rPr>
        <w:footnoteReference w:id="15"/>
      </w:r>
    </w:p>
    <w:p w14:paraId="45F55F20" w14:textId="77777777" w:rsidR="003B21C9" w:rsidRDefault="001E0E01" w:rsidP="003B21C9">
      <w:r w:rsidRPr="001E0E01">
        <w:t>Through these two lines of development in ARCIC I, we</w:t>
      </w:r>
      <w:r>
        <w:t xml:space="preserve"> </w:t>
      </w:r>
      <w:r w:rsidRPr="001E0E01">
        <w:t>trace the prospect of what the Commission offers as an antidote</w:t>
      </w:r>
      <w:r>
        <w:t xml:space="preserve"> </w:t>
      </w:r>
      <w:r w:rsidRPr="001E0E01">
        <w:t xml:space="preserve">to two extremes undercutting a </w:t>
      </w:r>
      <w:proofErr w:type="spellStart"/>
      <w:r w:rsidRPr="000A10E8">
        <w:rPr>
          <w:i/>
        </w:rPr>
        <w:t>koinonia</w:t>
      </w:r>
      <w:proofErr w:type="spellEnd"/>
      <w:r w:rsidRPr="001E0E01">
        <w:t xml:space="preserve"> ecclesiology</w:t>
      </w:r>
      <w:r>
        <w:t xml:space="preserve"> </w:t>
      </w:r>
      <w:r w:rsidRPr="001E0E01">
        <w:t>and collegial praxis: on the one hand, over-centralization; and</w:t>
      </w:r>
      <w:r>
        <w:t xml:space="preserve"> </w:t>
      </w:r>
      <w:r w:rsidRPr="001E0E01">
        <w:t>on the other, doctrinal incoherence. This poses specific</w:t>
      </w:r>
      <w:r>
        <w:t xml:space="preserve"> </w:t>
      </w:r>
      <w:r w:rsidRPr="001E0E01">
        <w:t>questions to our communions. How will the Roman Catholic</w:t>
      </w:r>
      <w:r>
        <w:t xml:space="preserve"> </w:t>
      </w:r>
      <w:r w:rsidRPr="001E0E01">
        <w:t xml:space="preserve">Church evidence such an understanding of </w:t>
      </w:r>
      <w:proofErr w:type="spellStart"/>
      <w:r w:rsidRPr="000A10E8">
        <w:rPr>
          <w:i/>
        </w:rPr>
        <w:t>koinonia</w:t>
      </w:r>
      <w:proofErr w:type="spellEnd"/>
      <w:r w:rsidRPr="001E0E01">
        <w:t xml:space="preserve"> and</w:t>
      </w:r>
      <w:r>
        <w:t xml:space="preserve"> </w:t>
      </w:r>
      <w:r w:rsidRPr="001E0E01">
        <w:t>express itself in valid forms of decentralization? How will the</w:t>
      </w:r>
      <w:r>
        <w:t xml:space="preserve"> </w:t>
      </w:r>
      <w:r w:rsidRPr="001E0E01">
        <w:t xml:space="preserve">Anglican </w:t>
      </w:r>
      <w:r w:rsidR="00064DEB">
        <w:t>C</w:t>
      </w:r>
      <w:r w:rsidRPr="001E0E01">
        <w:t>ommunion evidence such an understanding of</w:t>
      </w:r>
      <w:r>
        <w:t xml:space="preserve"> </w:t>
      </w:r>
      <w:proofErr w:type="spellStart"/>
      <w:r w:rsidRPr="000A10E8">
        <w:rPr>
          <w:i/>
        </w:rPr>
        <w:t>koinonia</w:t>
      </w:r>
      <w:proofErr w:type="spellEnd"/>
      <w:r w:rsidRPr="001E0E01">
        <w:t xml:space="preserve"> and express itself in valid forms of doctrinal</w:t>
      </w:r>
      <w:r>
        <w:t xml:space="preserve"> </w:t>
      </w:r>
      <w:r w:rsidRPr="001E0E01">
        <w:t>coherence?</w:t>
      </w:r>
    </w:p>
    <w:p w14:paraId="044914FC" w14:textId="77777777" w:rsidR="003B21C9" w:rsidRDefault="001E0E01" w:rsidP="003B21C9">
      <w:r>
        <w:t>“</w:t>
      </w:r>
      <w:r w:rsidRPr="001E0E01">
        <w:t xml:space="preserve">Authority </w:t>
      </w:r>
      <w:r w:rsidR="000A10E8">
        <w:t>I”</w:t>
      </w:r>
      <w:r w:rsidRPr="001E0E01">
        <w:t xml:space="preserve"> concludes with a hopeful vision of its </w:t>
      </w:r>
      <w:proofErr w:type="spellStart"/>
      <w:r w:rsidRPr="001E0E01">
        <w:t>geminal</w:t>
      </w:r>
      <w:proofErr w:type="spellEnd"/>
      <w:r>
        <w:t xml:space="preserve"> </w:t>
      </w:r>
      <w:r w:rsidRPr="001E0E01">
        <w:t>understanding of the Church:</w:t>
      </w:r>
    </w:p>
    <w:p w14:paraId="376B2444" w14:textId="77777777" w:rsidR="003B21C9" w:rsidRDefault="001E0E01" w:rsidP="003B21C9">
      <w:pPr>
        <w:pStyle w:val="Quote"/>
      </w:pPr>
      <w:r w:rsidRPr="001E0E01">
        <w:t>Faith, banishing fear, might see simply the prospect of</w:t>
      </w:r>
      <w:r>
        <w:t xml:space="preserve"> </w:t>
      </w:r>
      <w:r w:rsidRPr="001E0E01">
        <w:t>the right balance between a primacy serving the unity</w:t>
      </w:r>
      <w:r>
        <w:t xml:space="preserve"> </w:t>
      </w:r>
      <w:r w:rsidRPr="001E0E01">
        <w:t xml:space="preserve">and a </w:t>
      </w:r>
      <w:proofErr w:type="spellStart"/>
      <w:r w:rsidRPr="001E0E01">
        <w:t>conciliarity</w:t>
      </w:r>
      <w:proofErr w:type="spellEnd"/>
      <w:r w:rsidRPr="001E0E01">
        <w:t xml:space="preserve"> maintaining the just diversity of the</w:t>
      </w:r>
      <w:r>
        <w:t xml:space="preserve"> </w:t>
      </w:r>
      <w:proofErr w:type="spellStart"/>
      <w:r w:rsidRPr="000A10E8">
        <w:rPr>
          <w:i/>
        </w:rPr>
        <w:t>koinoni</w:t>
      </w:r>
      <w:r w:rsidR="000A10E8" w:rsidRPr="000A10E8">
        <w:rPr>
          <w:i/>
        </w:rPr>
        <w:t>a</w:t>
      </w:r>
      <w:proofErr w:type="spellEnd"/>
      <w:r w:rsidR="000A10E8">
        <w:t xml:space="preserve"> of all the churches.</w:t>
      </w:r>
      <w:r w:rsidR="000A10E8">
        <w:rPr>
          <w:rStyle w:val="FootnoteReference"/>
        </w:rPr>
        <w:footnoteReference w:id="16"/>
      </w:r>
    </w:p>
    <w:p w14:paraId="55C3EDC6" w14:textId="77777777" w:rsidR="003B21C9" w:rsidRDefault="001E0E01" w:rsidP="003B21C9">
      <w:pPr>
        <w:pStyle w:val="Heading2"/>
      </w:pPr>
      <w:r w:rsidRPr="001E0E01">
        <w:t>THE ACTUAL PRACTICE</w:t>
      </w:r>
    </w:p>
    <w:p w14:paraId="1C61B820" w14:textId="77777777" w:rsidR="003B21C9" w:rsidRDefault="001E0E01" w:rsidP="003B21C9">
      <w:r w:rsidRPr="001E0E01">
        <w:t>The EDEO-NADEO Standing Committee</w:t>
      </w:r>
      <w:r>
        <w:t>’</w:t>
      </w:r>
      <w:r w:rsidRPr="001E0E01">
        <w:t>s declared task</w:t>
      </w:r>
      <w:r>
        <w:t xml:space="preserve"> </w:t>
      </w:r>
      <w:r w:rsidRPr="001E0E01">
        <w:t>has been to surface the lived experience of Episcopalians and</w:t>
      </w:r>
      <w:r>
        <w:t xml:space="preserve"> </w:t>
      </w:r>
      <w:r w:rsidRPr="001E0E01">
        <w:t>Roman Catholics in the United States, in light of the Agreed</w:t>
      </w:r>
      <w:r>
        <w:t xml:space="preserve"> </w:t>
      </w:r>
      <w:r w:rsidRPr="001E0E01">
        <w:t>Statements of ARCIC I. Our approach has been to explore</w:t>
      </w:r>
      <w:r>
        <w:t xml:space="preserve"> </w:t>
      </w:r>
      <w:r w:rsidRPr="001E0E01">
        <w:t>pastoral practice, and problematic aspects thereof, relating</w:t>
      </w:r>
      <w:r>
        <w:t xml:space="preserve"> </w:t>
      </w:r>
      <w:r w:rsidRPr="001E0E01">
        <w:t>to those theological statements. In 1985 we looked at pastoral</w:t>
      </w:r>
      <w:r>
        <w:t xml:space="preserve"> </w:t>
      </w:r>
      <w:r w:rsidRPr="001E0E01">
        <w:t xml:space="preserve">dimensions of </w:t>
      </w:r>
      <w:proofErr w:type="spellStart"/>
      <w:proofErr w:type="gramStart"/>
      <w:r w:rsidRPr="001E0E01">
        <w:t>eucharistic</w:t>
      </w:r>
      <w:proofErr w:type="spellEnd"/>
      <w:proofErr w:type="gramEnd"/>
      <w:r w:rsidRPr="001E0E01">
        <w:t xml:space="preserve"> sharing, and in 1986 we examined</w:t>
      </w:r>
      <w:r>
        <w:t xml:space="preserve"> </w:t>
      </w:r>
      <w:r w:rsidRPr="001E0E01">
        <w:t>pastoral dimensions of the ministry of the baptized and the</w:t>
      </w:r>
      <w:r>
        <w:t xml:space="preserve"> </w:t>
      </w:r>
      <w:r w:rsidRPr="001E0E01">
        <w:t xml:space="preserve">ordained. Now, the praxis of </w:t>
      </w:r>
      <w:r w:rsidRPr="00064DEB">
        <w:rPr>
          <w:i/>
        </w:rPr>
        <w:t xml:space="preserve">episcope </w:t>
      </w:r>
      <w:r w:rsidRPr="001E0E01">
        <w:t>in the service of</w:t>
      </w:r>
      <w:r>
        <w:t xml:space="preserve"> </w:t>
      </w:r>
      <w:proofErr w:type="spellStart"/>
      <w:r w:rsidRPr="000A10E8">
        <w:rPr>
          <w:i/>
        </w:rPr>
        <w:t>koinonia</w:t>
      </w:r>
      <w:proofErr w:type="spellEnd"/>
      <w:r w:rsidRPr="001E0E01">
        <w:t xml:space="preserve"> receives our attention.</w:t>
      </w:r>
    </w:p>
    <w:p w14:paraId="3FC027A4" w14:textId="77777777" w:rsidR="003B21C9" w:rsidRDefault="001E0E01" w:rsidP="003B21C9">
      <w:r w:rsidRPr="001E0E01">
        <w:t>In the ways in which decision-making and administration is</w:t>
      </w:r>
      <w:r>
        <w:t xml:space="preserve"> </w:t>
      </w:r>
      <w:r w:rsidRPr="001E0E01">
        <w:t>structured, both churches have similarities and parallels. Local</w:t>
      </w:r>
      <w:r>
        <w:t xml:space="preserve"> </w:t>
      </w:r>
      <w:r w:rsidRPr="001E0E01">
        <w:t>churches are headed by bishops, and have consultative bodies,</w:t>
      </w:r>
      <w:r>
        <w:t xml:space="preserve"> </w:t>
      </w:r>
      <w:r w:rsidRPr="001E0E01">
        <w:t>staff, and committees. The National Conference of Catholic</w:t>
      </w:r>
      <w:r>
        <w:t xml:space="preserve"> </w:t>
      </w:r>
      <w:r w:rsidRPr="001E0E01">
        <w:t>Bishops with its president, and the House of Bishops with its</w:t>
      </w:r>
      <w:r>
        <w:t xml:space="preserve"> </w:t>
      </w:r>
      <w:r w:rsidRPr="001E0E01">
        <w:t>presiding bishop, are collegial bodies which address matters</w:t>
      </w:r>
      <w:r>
        <w:t xml:space="preserve"> </w:t>
      </w:r>
      <w:r w:rsidRPr="001E0E01">
        <w:t>of church and society. Parish churches have an ordained rector</w:t>
      </w:r>
      <w:r>
        <w:t xml:space="preserve"> </w:t>
      </w:r>
      <w:r w:rsidRPr="001E0E01">
        <w:t>or pastor, who shares responsibility for program with a vestry</w:t>
      </w:r>
      <w:r>
        <w:t xml:space="preserve"> </w:t>
      </w:r>
      <w:r w:rsidRPr="001E0E01">
        <w:t>or pastoral council and finance council. Both churches are part</w:t>
      </w:r>
      <w:r>
        <w:t xml:space="preserve"> </w:t>
      </w:r>
      <w:r w:rsidRPr="001E0E01">
        <w:t>of a wider communion throughout the world which exercises</w:t>
      </w:r>
      <w:r>
        <w:t xml:space="preserve"> </w:t>
      </w:r>
      <w:r w:rsidRPr="001E0E01">
        <w:t>authority.</w:t>
      </w:r>
    </w:p>
    <w:p w14:paraId="0B367F68" w14:textId="77777777" w:rsidR="003B21C9" w:rsidRDefault="001E0E01" w:rsidP="003B21C9">
      <w:r w:rsidRPr="001E0E01">
        <w:t>New structures now exist within dioceses of the Roman</w:t>
      </w:r>
      <w:r>
        <w:t xml:space="preserve"> </w:t>
      </w:r>
      <w:r w:rsidRPr="001E0E01">
        <w:t>Catholic Church, as decreed by Vatican II and mandated by</w:t>
      </w:r>
      <w:r>
        <w:t xml:space="preserve"> </w:t>
      </w:r>
      <w:r w:rsidRPr="001E0E01">
        <w:t xml:space="preserve">the 1983 Code of Canon Law. Through them, </w:t>
      </w:r>
      <w:r w:rsidRPr="00064DEB">
        <w:rPr>
          <w:i/>
        </w:rPr>
        <w:t>episcope</w:t>
      </w:r>
      <w:r w:rsidRPr="001E0E01">
        <w:t xml:space="preserve"> is</w:t>
      </w:r>
      <w:r>
        <w:t xml:space="preserve"> </w:t>
      </w:r>
      <w:r w:rsidRPr="001E0E01">
        <w:t xml:space="preserve">shared with the local bishop. While </w:t>
      </w:r>
      <w:r w:rsidRPr="00064DEB">
        <w:rPr>
          <w:i/>
        </w:rPr>
        <w:t>episcope</w:t>
      </w:r>
      <w:r w:rsidRPr="001E0E01">
        <w:t xml:space="preserve"> is chiefly invested</w:t>
      </w:r>
      <w:r>
        <w:t xml:space="preserve"> </w:t>
      </w:r>
      <w:r w:rsidRPr="001E0E01">
        <w:t>in the bishop of the diocese, authority is shared with a presbyteral</w:t>
      </w:r>
      <w:r>
        <w:t xml:space="preserve"> </w:t>
      </w:r>
      <w:r w:rsidRPr="001E0E01">
        <w:t>council, a pastoral council, and a finance council. The</w:t>
      </w:r>
      <w:r>
        <w:t xml:space="preserve"> </w:t>
      </w:r>
      <w:r w:rsidRPr="001E0E01">
        <w:t>presbyteral council is composed of elected representatives of</w:t>
      </w:r>
      <w:r>
        <w:t xml:space="preserve"> </w:t>
      </w:r>
      <w:r w:rsidRPr="001E0E01">
        <w:t>the presbyterate and appointees of the bishop. Membership</w:t>
      </w:r>
      <w:r>
        <w:t xml:space="preserve"> </w:t>
      </w:r>
      <w:r w:rsidRPr="001E0E01">
        <w:t xml:space="preserve">may include the canonically-required diocesan </w:t>
      </w:r>
      <w:proofErr w:type="spellStart"/>
      <w:r w:rsidRPr="001E0E01">
        <w:t>consultors</w:t>
      </w:r>
      <w:proofErr w:type="spellEnd"/>
      <w:r w:rsidRPr="001E0E01">
        <w:t>. The</w:t>
      </w:r>
      <w:r>
        <w:t xml:space="preserve"> </w:t>
      </w:r>
      <w:r w:rsidRPr="001E0E01">
        <w:t>pastoral council and the finance council may include members</w:t>
      </w:r>
      <w:r>
        <w:t xml:space="preserve"> </w:t>
      </w:r>
      <w:r w:rsidRPr="001E0E01">
        <w:t>of the laity, priests, and religious of the diocese.</w:t>
      </w:r>
    </w:p>
    <w:p w14:paraId="72442BB2" w14:textId="77777777" w:rsidR="003B21C9" w:rsidRDefault="001E0E01" w:rsidP="003B21C9">
      <w:r w:rsidRPr="001E0E01">
        <w:t>On the parish level, two councils now share in directing</w:t>
      </w:r>
      <w:r>
        <w:t xml:space="preserve"> </w:t>
      </w:r>
      <w:r w:rsidRPr="001E0E01">
        <w:t>parish life: the pastoral council and the finance council.</w:t>
      </w:r>
      <w:r>
        <w:t xml:space="preserve"> </w:t>
      </w:r>
      <w:r w:rsidRPr="001E0E01">
        <w:t>Elected members of the congregation and appointees by the</w:t>
      </w:r>
      <w:r>
        <w:t xml:space="preserve"> </w:t>
      </w:r>
      <w:r w:rsidRPr="001E0E01">
        <w:t>pastor form these councils, which advise the pastor.</w:t>
      </w:r>
    </w:p>
    <w:p w14:paraId="7CA9524A" w14:textId="77777777" w:rsidR="003B21C9" w:rsidRDefault="001E0E01" w:rsidP="003B21C9">
      <w:r w:rsidRPr="001E0E01">
        <w:t>The National Conference of Catholic Bishops reflects the</w:t>
      </w:r>
      <w:r>
        <w:t xml:space="preserve"> </w:t>
      </w:r>
      <w:r w:rsidRPr="001E0E01">
        <w:t>vision of Vatican II which called for collegial episcopal conferences</w:t>
      </w:r>
      <w:r>
        <w:t xml:space="preserve"> </w:t>
      </w:r>
      <w:r w:rsidRPr="001E0E01">
        <w:t>on the national level. Advising the NCCB are various</w:t>
      </w:r>
      <w:r>
        <w:t xml:space="preserve"> </w:t>
      </w:r>
      <w:r w:rsidRPr="001E0E01">
        <w:t>clergy and laity, who are appointed to commissions and staff</w:t>
      </w:r>
      <w:r>
        <w:t xml:space="preserve"> </w:t>
      </w:r>
      <w:r w:rsidRPr="001E0E01">
        <w:t>positions.</w:t>
      </w:r>
    </w:p>
    <w:p w14:paraId="145D15D9" w14:textId="77777777" w:rsidR="003B21C9" w:rsidRDefault="001E0E01" w:rsidP="003B21C9">
      <w:r w:rsidRPr="001E0E01">
        <w:t>Many of these Roman Catholic structures and processes</w:t>
      </w:r>
      <w:r>
        <w:t xml:space="preserve"> </w:t>
      </w:r>
      <w:r w:rsidRPr="001E0E01">
        <w:t>are still very new. In some places, bishops might attempt to</w:t>
      </w:r>
      <w:r>
        <w:t xml:space="preserve"> </w:t>
      </w:r>
      <w:r w:rsidRPr="001E0E01">
        <w:t xml:space="preserve">rule </w:t>
      </w:r>
      <w:r>
        <w:t>“</w:t>
      </w:r>
      <w:r w:rsidRPr="001E0E01">
        <w:t>their</w:t>
      </w:r>
      <w:r>
        <w:t>”</w:t>
      </w:r>
      <w:r w:rsidRPr="001E0E01">
        <w:t xml:space="preserve"> dioceses and pastors </w:t>
      </w:r>
      <w:r>
        <w:t>“</w:t>
      </w:r>
      <w:r w:rsidRPr="001E0E01">
        <w:t>their</w:t>
      </w:r>
      <w:r>
        <w:t>”</w:t>
      </w:r>
      <w:r w:rsidRPr="001E0E01">
        <w:t xml:space="preserve"> parishes, autocratically.</w:t>
      </w:r>
      <w:r>
        <w:t xml:space="preserve"> </w:t>
      </w:r>
      <w:r w:rsidRPr="001E0E01">
        <w:t>Clearly, though, this is not intended. The actual</w:t>
      </w:r>
      <w:r>
        <w:t xml:space="preserve"> </w:t>
      </w:r>
      <w:r w:rsidRPr="001E0E01">
        <w:t>practice will be determined largely by the laity.</w:t>
      </w:r>
    </w:p>
    <w:p w14:paraId="104A2A70" w14:textId="77777777" w:rsidR="003B21C9" w:rsidRDefault="001E0E01" w:rsidP="003B21C9">
      <w:r w:rsidRPr="001E0E01">
        <w:t>The Episcopal Church has a considerably longer history</w:t>
      </w:r>
      <w:r>
        <w:t xml:space="preserve"> </w:t>
      </w:r>
      <w:r w:rsidRPr="001E0E01">
        <w:t xml:space="preserve">of shared </w:t>
      </w:r>
      <w:r w:rsidRPr="00064DEB">
        <w:rPr>
          <w:i/>
        </w:rPr>
        <w:t>episcope</w:t>
      </w:r>
      <w:r w:rsidRPr="001E0E01">
        <w:t>. The General Convention of 1789 adopted</w:t>
      </w:r>
      <w:r>
        <w:t xml:space="preserve"> </w:t>
      </w:r>
      <w:r w:rsidRPr="001E0E01">
        <w:t>both democratic and representative principles of self-governance.</w:t>
      </w:r>
      <w:r>
        <w:t xml:space="preserve"> </w:t>
      </w:r>
      <w:r w:rsidRPr="001E0E01">
        <w:t>Some salient differences from the Roman</w:t>
      </w:r>
      <w:r>
        <w:t xml:space="preserve"> </w:t>
      </w:r>
      <w:r w:rsidRPr="001E0E01">
        <w:t>Catholic praxis are identified, with some strengths and weaknesses</w:t>
      </w:r>
      <w:r>
        <w:t xml:space="preserve"> </w:t>
      </w:r>
      <w:r w:rsidRPr="001E0E01">
        <w:t>noted:</w:t>
      </w:r>
    </w:p>
    <w:p w14:paraId="357F8DAA" w14:textId="77777777" w:rsidR="003B21C9" w:rsidRDefault="001E0E01" w:rsidP="003B21C9">
      <w:pPr>
        <w:pStyle w:val="Quote"/>
      </w:pPr>
      <w:r w:rsidRPr="001E0E01">
        <w:t>1. The Episcopal Church has a constitution and canons,</w:t>
      </w:r>
      <w:r>
        <w:t xml:space="preserve"> </w:t>
      </w:r>
      <w:r w:rsidRPr="001E0E01">
        <w:t>which may be amended by General Convention; each diocese</w:t>
      </w:r>
      <w:r>
        <w:t xml:space="preserve"> </w:t>
      </w:r>
      <w:r w:rsidRPr="001E0E01">
        <w:t>has its own constitution and canons, which may be amended</w:t>
      </w:r>
      <w:r>
        <w:t xml:space="preserve"> </w:t>
      </w:r>
      <w:r w:rsidRPr="001E0E01">
        <w:t>by Diocesan Convention; each parish church has a constitution</w:t>
      </w:r>
      <w:r>
        <w:t xml:space="preserve"> </w:t>
      </w:r>
      <w:r w:rsidRPr="001E0E01">
        <w:t>and by-laws, which may be amended by Parish Meeting.</w:t>
      </w:r>
      <w:r>
        <w:t xml:space="preserve"> “</w:t>
      </w:r>
      <w:r w:rsidRPr="001E0E01">
        <w:t>Higher</w:t>
      </w:r>
      <w:r>
        <w:t>”</w:t>
      </w:r>
      <w:r w:rsidRPr="001E0E01">
        <w:t xml:space="preserve"> levels may restrict the scope of matters decided</w:t>
      </w:r>
      <w:r>
        <w:t xml:space="preserve"> </w:t>
      </w:r>
      <w:r w:rsidRPr="001E0E01">
        <w:t xml:space="preserve">by the constitution and canons/by-laws at </w:t>
      </w:r>
      <w:r>
        <w:t>“</w:t>
      </w:r>
      <w:r w:rsidRPr="001E0E01">
        <w:t>lo</w:t>
      </w:r>
      <w:r w:rsidR="00064DEB">
        <w:t>w</w:t>
      </w:r>
      <w:r w:rsidRPr="001E0E01">
        <w:t>er</w:t>
      </w:r>
      <w:r>
        <w:t>”</w:t>
      </w:r>
      <w:r w:rsidRPr="001E0E01">
        <w:t xml:space="preserve"> levels.</w:t>
      </w:r>
    </w:p>
    <w:p w14:paraId="0713C198" w14:textId="77777777" w:rsidR="003B21C9" w:rsidRDefault="001E0E01" w:rsidP="003B21C9">
      <w:r w:rsidRPr="001E0E01">
        <w:t>An advantage of this system is that members of the</w:t>
      </w:r>
      <w:r>
        <w:t xml:space="preserve"> </w:t>
      </w:r>
      <w:r w:rsidRPr="001E0E01">
        <w:t xml:space="preserve">church, at whatever level, have considerable </w:t>
      </w:r>
      <w:r>
        <w:t>“</w:t>
      </w:r>
      <w:r w:rsidRPr="001E0E01">
        <w:t>say</w:t>
      </w:r>
      <w:r>
        <w:t>”</w:t>
      </w:r>
      <w:r w:rsidR="000A10E8">
        <w:t xml:space="preserve"> </w:t>
      </w:r>
      <w:r w:rsidRPr="001E0E01">
        <w:t>about</w:t>
      </w:r>
      <w:r>
        <w:t xml:space="preserve"> </w:t>
      </w:r>
      <w:r w:rsidRPr="001E0E01">
        <w:t>their mission, ministry, policies, programs and finances.</w:t>
      </w:r>
      <w:r>
        <w:t xml:space="preserve"> </w:t>
      </w:r>
      <w:r w:rsidRPr="001E0E01">
        <w:t>Another is that the system cannot be changed arbitrarily</w:t>
      </w:r>
      <w:r>
        <w:t xml:space="preserve"> </w:t>
      </w:r>
      <w:r w:rsidRPr="001E0E01">
        <w:t>or capriciously by persons serving in positions of</w:t>
      </w:r>
      <w:r>
        <w:t xml:space="preserve"> </w:t>
      </w:r>
      <w:r w:rsidRPr="001E0E01">
        <w:t xml:space="preserve">authority. A notable disadvantage is that each </w:t>
      </w:r>
      <w:r>
        <w:t>“</w:t>
      </w:r>
      <w:r w:rsidRPr="001E0E01">
        <w:t>unit</w:t>
      </w:r>
      <w:r>
        <w:t>”</w:t>
      </w:r>
      <w:r w:rsidRPr="001E0E01">
        <w:t xml:space="preserve"> of</w:t>
      </w:r>
      <w:r>
        <w:t xml:space="preserve"> </w:t>
      </w:r>
      <w:r w:rsidRPr="001E0E01">
        <w:t>the church may understand and conduct itself in</w:t>
      </w:r>
      <w:r>
        <w:t xml:space="preserve"> </w:t>
      </w:r>
      <w:r w:rsidRPr="001E0E01">
        <w:t>parochial, diocesan</w:t>
      </w:r>
      <w:r w:rsidR="00064DEB">
        <w:t>, or national terms only—</w:t>
      </w:r>
      <w:r w:rsidRPr="001E0E01">
        <w:t>not as part</w:t>
      </w:r>
      <w:r>
        <w:t xml:space="preserve"> </w:t>
      </w:r>
      <w:r w:rsidRPr="001E0E01">
        <w:t>of a worldwide communion.</w:t>
      </w:r>
    </w:p>
    <w:p w14:paraId="5F9C0886" w14:textId="77777777" w:rsidR="003B21C9" w:rsidRDefault="001E0E01" w:rsidP="003B21C9">
      <w:r w:rsidRPr="001E0E01">
        <w:t>2. At each level, there is mandatory representation and</w:t>
      </w:r>
      <w:r>
        <w:t xml:space="preserve"> </w:t>
      </w:r>
      <w:r w:rsidRPr="001E0E01">
        <w:t>voting rights given to the laity. Each parish church has an</w:t>
      </w:r>
      <w:r>
        <w:t xml:space="preserve"> </w:t>
      </w:r>
      <w:r w:rsidRPr="001E0E01">
        <w:t>Annual Meeting, modeled after the Town Meeting of New</w:t>
      </w:r>
      <w:r>
        <w:t xml:space="preserve"> </w:t>
      </w:r>
      <w:r w:rsidRPr="001E0E01">
        <w:t>England, at which all lay members are entitled to vote, electing</w:t>
      </w:r>
      <w:r>
        <w:t xml:space="preserve"> </w:t>
      </w:r>
      <w:r w:rsidRPr="001E0E01">
        <w:t>their Vestry and parish delegates to diocesan convention. Each</w:t>
      </w:r>
      <w:r>
        <w:t xml:space="preserve"> </w:t>
      </w:r>
      <w:r w:rsidRPr="001E0E01">
        <w:t>diocese elects lay deputies to General Convention. Voting</w:t>
      </w:r>
      <w:r>
        <w:t xml:space="preserve"> </w:t>
      </w:r>
      <w:r w:rsidRPr="001E0E01">
        <w:t xml:space="preserve">within the House of Deputies is by </w:t>
      </w:r>
      <w:r>
        <w:t>“</w:t>
      </w:r>
      <w:r w:rsidRPr="001E0E01">
        <w:t>orders,</w:t>
      </w:r>
      <w:r>
        <w:t>”</w:t>
      </w:r>
      <w:r w:rsidRPr="001E0E01">
        <w:t xml:space="preserve"> lay and clerical.</w:t>
      </w:r>
    </w:p>
    <w:p w14:paraId="14F7FC70" w14:textId="77777777" w:rsidR="003B21C9" w:rsidRDefault="001E0E01" w:rsidP="003B21C9">
      <w:r w:rsidRPr="001E0E01">
        <w:t>The strength of this praxis is that laity are treated as</w:t>
      </w:r>
      <w:r>
        <w:t xml:space="preserve"> </w:t>
      </w:r>
      <w:r w:rsidRPr="001E0E01">
        <w:t>informed, capable decision-makers who can also be</w:t>
      </w:r>
      <w:r>
        <w:t xml:space="preserve"> </w:t>
      </w:r>
      <w:r w:rsidRPr="001E0E01">
        <w:t>effective in taking over administrative responsibilities.</w:t>
      </w:r>
      <w:r>
        <w:t xml:space="preserve"> </w:t>
      </w:r>
      <w:r w:rsidRPr="001E0E01">
        <w:t>A weakness is that because they do not usually have much</w:t>
      </w:r>
      <w:r>
        <w:t xml:space="preserve"> </w:t>
      </w:r>
      <w:r w:rsidRPr="001E0E01">
        <w:t>time or opportunity for caucusing and coalition-building,</w:t>
      </w:r>
      <w:r>
        <w:t xml:space="preserve"> </w:t>
      </w:r>
      <w:r w:rsidRPr="001E0E01">
        <w:t xml:space="preserve">their </w:t>
      </w:r>
      <w:r>
        <w:t>“</w:t>
      </w:r>
      <w:r w:rsidRPr="001E0E01">
        <w:t>power</w:t>
      </w:r>
      <w:r>
        <w:t>”</w:t>
      </w:r>
      <w:r w:rsidRPr="001E0E01">
        <w:t xml:space="preserve"> is not as great as their numbers.</w:t>
      </w:r>
    </w:p>
    <w:p w14:paraId="68FCD65F" w14:textId="77777777" w:rsidR="003B21C9" w:rsidRDefault="001E0E01" w:rsidP="003B21C9">
      <w:r w:rsidRPr="001E0E01">
        <w:t>3. At each level, those who will serve under the authority of</w:t>
      </w:r>
      <w:r>
        <w:t xml:space="preserve"> </w:t>
      </w:r>
      <w:r w:rsidRPr="001E0E01">
        <w:t>one who holds a ministerial office participate in the election.</w:t>
      </w:r>
      <w:r>
        <w:t xml:space="preserve"> </w:t>
      </w:r>
      <w:r w:rsidRPr="001E0E01">
        <w:t>Members of each parish church elect their rector (diocesan</w:t>
      </w:r>
      <w:r>
        <w:t xml:space="preserve"> </w:t>
      </w:r>
      <w:r w:rsidRPr="001E0E01">
        <w:t>canons or parish by-laws may relegate this election to the</w:t>
      </w:r>
      <w:r>
        <w:t xml:space="preserve"> </w:t>
      </w:r>
      <w:r w:rsidRPr="001E0E01">
        <w:t>Vestry, or reserve it to Parish Meeting); clergy and lay delegates</w:t>
      </w:r>
      <w:r>
        <w:t xml:space="preserve"> </w:t>
      </w:r>
      <w:r w:rsidRPr="001E0E01">
        <w:t>at diocesan convention elect their bishop(s); the bishops</w:t>
      </w:r>
      <w:r>
        <w:t xml:space="preserve"> </w:t>
      </w:r>
      <w:r w:rsidRPr="001E0E01">
        <w:t>elect their presiding bishop.</w:t>
      </w:r>
    </w:p>
    <w:p w14:paraId="3D88FD6B" w14:textId="77777777" w:rsidR="003B21C9" w:rsidRDefault="001E0E01" w:rsidP="003B21C9">
      <w:r w:rsidRPr="001E0E01">
        <w:t>The fact that there is popular election of rectors and</w:t>
      </w:r>
      <w:r>
        <w:t xml:space="preserve"> </w:t>
      </w:r>
      <w:r w:rsidRPr="001E0E01">
        <w:t>bishops, who are granted what is effectively life tenure,</w:t>
      </w:r>
      <w:r>
        <w:t xml:space="preserve"> </w:t>
      </w:r>
      <w:r w:rsidRPr="001E0E01">
        <w:t>results in a very special bonding of pastors and people.</w:t>
      </w:r>
      <w:r>
        <w:t xml:space="preserve"> </w:t>
      </w:r>
      <w:r w:rsidRPr="001E0E01">
        <w:t>Because they</w:t>
      </w:r>
      <w:r w:rsidR="00064DEB">
        <w:t>’ve</w:t>
      </w:r>
      <w:r w:rsidRPr="001E0E01">
        <w:t xml:space="preserve"> each decided together to consider and</w:t>
      </w:r>
      <w:r>
        <w:t xml:space="preserve"> </w:t>
      </w:r>
      <w:r w:rsidRPr="001E0E01">
        <w:t>then to enter the relationship, and because they know</w:t>
      </w:r>
      <w:r>
        <w:t xml:space="preserve"> </w:t>
      </w:r>
      <w:r w:rsidRPr="001E0E01">
        <w:t>that very probably they</w:t>
      </w:r>
      <w:r>
        <w:t>’</w:t>
      </w:r>
      <w:r w:rsidRPr="001E0E01">
        <w:t>ll be stuck with each other for a</w:t>
      </w:r>
      <w:r>
        <w:t xml:space="preserve"> </w:t>
      </w:r>
      <w:r w:rsidRPr="001E0E01">
        <w:t>long duration, they begin and may continue with</w:t>
      </w:r>
      <w:r>
        <w:t xml:space="preserve"> </w:t>
      </w:r>
      <w:r w:rsidRPr="001E0E01">
        <w:t>goodwill, trust, and affection. One weakness is that</w:t>
      </w:r>
      <w:r>
        <w:t xml:space="preserve"> </w:t>
      </w:r>
      <w:r w:rsidRPr="001E0E01">
        <w:t>certain types of candidates are more easily electable than</w:t>
      </w:r>
      <w:r>
        <w:t xml:space="preserve"> </w:t>
      </w:r>
      <w:r w:rsidRPr="001E0E01">
        <w:t>others. Another problem is that the elected leader may</w:t>
      </w:r>
      <w:r>
        <w:t xml:space="preserve"> </w:t>
      </w:r>
      <w:r w:rsidRPr="001E0E01">
        <w:t>feel beholden to the elector</w:t>
      </w:r>
      <w:r>
        <w:t>’</w:t>
      </w:r>
      <w:r w:rsidRPr="001E0E01">
        <w:t>s, who may feel the wrong</w:t>
      </w:r>
      <w:r>
        <w:t xml:space="preserve"> </w:t>
      </w:r>
      <w:r w:rsidRPr="001E0E01">
        <w:t xml:space="preserve">kind of </w:t>
      </w:r>
      <w:r>
        <w:t>“</w:t>
      </w:r>
      <w:r w:rsidRPr="001E0E01">
        <w:t>ownership.</w:t>
      </w:r>
      <w:r w:rsidR="00064DEB">
        <w:t>”</w:t>
      </w:r>
    </w:p>
    <w:p w14:paraId="72287234" w14:textId="77777777" w:rsidR="003B21C9" w:rsidRDefault="001E0E01" w:rsidP="003B21C9">
      <w:r w:rsidRPr="001E0E01">
        <w:t>4. At no level does a rector or bishop decide policy</w:t>
      </w:r>
      <w:r>
        <w:t xml:space="preserve"> </w:t>
      </w:r>
      <w:r w:rsidRPr="001E0E01">
        <w:t>independently or solely: a rector is chairman of the Vestry and</w:t>
      </w:r>
      <w:r>
        <w:t xml:space="preserve"> </w:t>
      </w:r>
      <w:r w:rsidRPr="001E0E01">
        <w:t>Parish Meeting, a bishop is president of the diocesan convention</w:t>
      </w:r>
      <w:r>
        <w:t xml:space="preserve"> </w:t>
      </w:r>
      <w:r w:rsidRPr="001E0E01">
        <w:t>and council, the presiding bishop is president of the</w:t>
      </w:r>
      <w:r>
        <w:t xml:space="preserve"> </w:t>
      </w:r>
      <w:r w:rsidRPr="001E0E01">
        <w:t>House of Bishops.</w:t>
      </w:r>
    </w:p>
    <w:p w14:paraId="124CFB3F" w14:textId="77777777" w:rsidR="003B21C9" w:rsidRDefault="001E0E01" w:rsidP="003B21C9">
      <w:r w:rsidRPr="001E0E01">
        <w:t>An advantage of involving so many grass-roots people in</w:t>
      </w:r>
      <w:r>
        <w:t xml:space="preserve"> </w:t>
      </w:r>
      <w:r w:rsidRPr="001E0E01">
        <w:t>decision-making is that decisions are likely to be widely</w:t>
      </w:r>
      <w:r>
        <w:t xml:space="preserve"> </w:t>
      </w:r>
      <w:r w:rsidRPr="001E0E01">
        <w:t>known and well understood, and they may be, therefore,</w:t>
      </w:r>
      <w:r>
        <w:t xml:space="preserve"> </w:t>
      </w:r>
      <w:r w:rsidRPr="001E0E01">
        <w:t>implemented. A disadvantage is that those who make</w:t>
      </w:r>
      <w:r>
        <w:t xml:space="preserve"> </w:t>
      </w:r>
      <w:r w:rsidRPr="001E0E01">
        <w:t>decisions may have little expertise or competence in</w:t>
      </w:r>
      <w:r>
        <w:t xml:space="preserve"> </w:t>
      </w:r>
      <w:r w:rsidRPr="001E0E01">
        <w:t>some matters.</w:t>
      </w:r>
    </w:p>
    <w:p w14:paraId="35D33639" w14:textId="77777777" w:rsidR="003B21C9" w:rsidRDefault="001E0E01" w:rsidP="003B21C9">
      <w:r w:rsidRPr="001E0E01">
        <w:t>The pastoral eye, however, looks not only at structures,</w:t>
      </w:r>
      <w:r>
        <w:t xml:space="preserve"> </w:t>
      </w:r>
      <w:r w:rsidRPr="001E0E01">
        <w:t>seeking facile parallels or sharp differences. The real question</w:t>
      </w:r>
      <w:r>
        <w:t xml:space="preserve"> </w:t>
      </w:r>
      <w:r w:rsidRPr="001E0E01">
        <w:t xml:space="preserve">is not </w:t>
      </w:r>
      <w:r w:rsidRPr="00064DEB">
        <w:rPr>
          <w:i/>
        </w:rPr>
        <w:t>how</w:t>
      </w:r>
      <w:r w:rsidRPr="001E0E01">
        <w:t xml:space="preserve">, but </w:t>
      </w:r>
      <w:r w:rsidRPr="00064DEB">
        <w:rPr>
          <w:i/>
        </w:rPr>
        <w:t>does</w:t>
      </w:r>
      <w:r w:rsidRPr="001E0E01">
        <w:t xml:space="preserve">, </w:t>
      </w:r>
      <w:r w:rsidRPr="00064DEB">
        <w:rPr>
          <w:i/>
        </w:rPr>
        <w:t>episcope</w:t>
      </w:r>
      <w:r w:rsidRPr="001E0E01">
        <w:t xml:space="preserve"> serve </w:t>
      </w:r>
      <w:proofErr w:type="spellStart"/>
      <w:r w:rsidRPr="000A10E8">
        <w:rPr>
          <w:i/>
        </w:rPr>
        <w:t>koinonia</w:t>
      </w:r>
      <w:proofErr w:type="spellEnd"/>
      <w:r w:rsidRPr="001E0E01">
        <w:t>? Good pastoral</w:t>
      </w:r>
      <w:r>
        <w:t xml:space="preserve"> </w:t>
      </w:r>
      <w:r w:rsidRPr="001E0E01">
        <w:t>practice occurs in both churches, not because of or in spite of,</w:t>
      </w:r>
      <w:r>
        <w:t xml:space="preserve"> </w:t>
      </w:r>
      <w:r w:rsidRPr="001E0E01">
        <w:t>the structures; good pastoral practice occurs in both churches</w:t>
      </w:r>
      <w:r>
        <w:t xml:space="preserve"> </w:t>
      </w:r>
      <w:r w:rsidRPr="001E0E01">
        <w:t xml:space="preserve">because there are good pastors and good people. This </w:t>
      </w:r>
      <w:r>
        <w:t>“</w:t>
      </w:r>
      <w:r w:rsidRPr="001E0E01">
        <w:t>goodness</w:t>
      </w:r>
      <w:r>
        <w:t xml:space="preserve">” </w:t>
      </w:r>
      <w:r w:rsidRPr="001E0E01">
        <w:t xml:space="preserve">always involves repentance: </w:t>
      </w:r>
      <w:r>
        <w:t>“</w:t>
      </w:r>
      <w:r w:rsidRPr="001E0E01">
        <w:t>The authorities in the</w:t>
      </w:r>
      <w:r>
        <w:t xml:space="preserve"> </w:t>
      </w:r>
      <w:r w:rsidRPr="001E0E01">
        <w:t>Church cannot adequately reflect Christ</w:t>
      </w:r>
      <w:r>
        <w:t>’</w:t>
      </w:r>
      <w:r w:rsidRPr="001E0E01">
        <w:t>s authority because</w:t>
      </w:r>
      <w:r>
        <w:t xml:space="preserve"> </w:t>
      </w:r>
      <w:r w:rsidRPr="001E0E01">
        <w:t>they are still subject to the limitations and sinfulness of human</w:t>
      </w:r>
      <w:r>
        <w:t xml:space="preserve"> </w:t>
      </w:r>
      <w:r w:rsidRPr="001E0E01">
        <w:t>nature. Awareness of the inadequacy is a continual summons</w:t>
      </w:r>
      <w:r>
        <w:t xml:space="preserve"> </w:t>
      </w:r>
      <w:r w:rsidRPr="001E0E01">
        <w:t>to reform.</w:t>
      </w:r>
      <w:r>
        <w:t>”</w:t>
      </w:r>
      <w:r w:rsidR="00064DEB">
        <w:rPr>
          <w:rStyle w:val="FootnoteReference"/>
        </w:rPr>
        <w:footnoteReference w:id="17"/>
      </w:r>
    </w:p>
    <w:p w14:paraId="1989B102" w14:textId="77777777" w:rsidR="003B21C9" w:rsidRDefault="001E0E01" w:rsidP="003B21C9">
      <w:r w:rsidRPr="001E0E01">
        <w:t>Ecumenical officers can make a significant contribution to</w:t>
      </w:r>
      <w:r>
        <w:t xml:space="preserve"> </w:t>
      </w:r>
      <w:r w:rsidRPr="001E0E01">
        <w:t>facilitate the communion of their church with the other. By</w:t>
      </w:r>
      <w:r>
        <w:t xml:space="preserve"> </w:t>
      </w:r>
      <w:r w:rsidRPr="001E0E01">
        <w:t>observing how the sister-tradition sets policies and establishes</w:t>
      </w:r>
      <w:r>
        <w:t xml:space="preserve"> </w:t>
      </w:r>
      <w:r w:rsidRPr="001E0E01">
        <w:t>norms, they are able to foster growth in mutual understanding.</w:t>
      </w:r>
      <w:r>
        <w:t xml:space="preserve"> </w:t>
      </w:r>
      <w:r w:rsidRPr="001E0E01">
        <w:t>They may initiate educational encounters, in which dialogue</w:t>
      </w:r>
      <w:r>
        <w:t xml:space="preserve"> </w:t>
      </w:r>
      <w:r w:rsidRPr="001E0E01">
        <w:t>dispels stereotypes and clarifies misconceptions. Appreciating</w:t>
      </w:r>
      <w:r>
        <w:t xml:space="preserve"> </w:t>
      </w:r>
      <w:r w:rsidRPr="001E0E01">
        <w:t>the other church</w:t>
      </w:r>
      <w:r>
        <w:t>’</w:t>
      </w:r>
      <w:r w:rsidRPr="001E0E01">
        <w:t>s strengths and weaknesses in the exercise</w:t>
      </w:r>
      <w:r>
        <w:t xml:space="preserve"> </w:t>
      </w:r>
      <w:r w:rsidRPr="001E0E01">
        <w:t xml:space="preserve">of </w:t>
      </w:r>
      <w:r w:rsidRPr="00064DEB">
        <w:rPr>
          <w:i/>
        </w:rPr>
        <w:t>episcope</w:t>
      </w:r>
      <w:r w:rsidRPr="001E0E01">
        <w:t xml:space="preserve"> contributes directly to the summons to reform.</w:t>
      </w:r>
      <w:r>
        <w:t xml:space="preserve"> </w:t>
      </w:r>
      <w:r w:rsidRPr="001E0E01">
        <w:t>Learning about each other</w:t>
      </w:r>
      <w:r>
        <w:t>’</w:t>
      </w:r>
      <w:r w:rsidRPr="001E0E01">
        <w:t>s modus operandi, false expectations</w:t>
      </w:r>
      <w:r>
        <w:t xml:space="preserve"> </w:t>
      </w:r>
      <w:r w:rsidRPr="001E0E01">
        <w:t>are avoided. When both traditions meet pastorally,</w:t>
      </w:r>
      <w:r>
        <w:t xml:space="preserve"> </w:t>
      </w:r>
      <w:r w:rsidRPr="001E0E01">
        <w:t>collaborative efforts of all sorts can occur: joint pastoral</w:t>
      </w:r>
      <w:r>
        <w:t xml:space="preserve"> </w:t>
      </w:r>
      <w:r w:rsidRPr="001E0E01">
        <w:t>letters, joint programs in prison ministry, youth ministry,</w:t>
      </w:r>
      <w:r>
        <w:t xml:space="preserve"> </w:t>
      </w:r>
      <w:r w:rsidRPr="001E0E01">
        <w:t>marriage preparation, seminarian formation, deacon</w:t>
      </w:r>
      <w:r>
        <w:t>’</w:t>
      </w:r>
      <w:r w:rsidRPr="001E0E01">
        <w:t>s training,</w:t>
      </w:r>
      <w:r>
        <w:t xml:space="preserve"> </w:t>
      </w:r>
      <w:r w:rsidRPr="001E0E01">
        <w:t>clergy retreats, and continuing education for the clergy.</w:t>
      </w:r>
      <w:r>
        <w:t xml:space="preserve"> </w:t>
      </w:r>
      <w:r w:rsidRPr="001E0E01">
        <w:t>Diocesan and parish authorities have virtually unlimited</w:t>
      </w:r>
      <w:r>
        <w:t xml:space="preserve"> </w:t>
      </w:r>
      <w:r w:rsidRPr="001E0E01">
        <w:t>opportunities to enrich each other while serving the world.</w:t>
      </w:r>
    </w:p>
    <w:p w14:paraId="248D5EEA" w14:textId="77777777" w:rsidR="003B21C9" w:rsidRDefault="001E0E01" w:rsidP="003B21C9">
      <w:pPr>
        <w:pStyle w:val="Heading2"/>
      </w:pPr>
      <w:r w:rsidRPr="001E0E01">
        <w:t>THE CATHOLIC TRADITION</w:t>
      </w:r>
    </w:p>
    <w:p w14:paraId="4ABEF1A0" w14:textId="77777777" w:rsidR="003B21C9" w:rsidRDefault="001E0E01" w:rsidP="003B21C9">
      <w:r w:rsidRPr="001E0E01">
        <w:t>Christians profess to believe in the Church: one, holy,</w:t>
      </w:r>
      <w:r>
        <w:t xml:space="preserve"> </w:t>
      </w:r>
      <w:r w:rsidRPr="001E0E01">
        <w:t>catholic, and apostolic. These four ecclesial marks or qualities</w:t>
      </w:r>
      <w:r>
        <w:t xml:space="preserve"> </w:t>
      </w:r>
      <w:r w:rsidRPr="001E0E01">
        <w:t>are in dynamic, creative, li</w:t>
      </w:r>
      <w:r w:rsidR="00064DEB">
        <w:t>ving relationship. Two of them—oneness and catholicity—</w:t>
      </w:r>
      <w:r w:rsidRPr="001E0E01">
        <w:t>are not opposed, but do involve</w:t>
      </w:r>
      <w:r>
        <w:t xml:space="preserve"> </w:t>
      </w:r>
      <w:r w:rsidRPr="001E0E01">
        <w:t>polarity and tension.</w:t>
      </w:r>
    </w:p>
    <w:p w14:paraId="670A2666" w14:textId="77777777" w:rsidR="003B21C9" w:rsidRDefault="001E0E01" w:rsidP="003B21C9">
      <w:r w:rsidRPr="001E0E01">
        <w:t>Concern for orthodoxy in the Church has always been a</w:t>
      </w:r>
      <w:r>
        <w:t xml:space="preserve"> </w:t>
      </w:r>
      <w:r w:rsidRPr="001E0E01">
        <w:t>major concern. Yet equally important is concern for</w:t>
      </w:r>
      <w:r>
        <w:t xml:space="preserve"> </w:t>
      </w:r>
      <w:r w:rsidRPr="001E0E01">
        <w:t>appropriate diversity within the Church. Sailing the waters of</w:t>
      </w:r>
      <w:r>
        <w:t xml:space="preserve"> </w:t>
      </w:r>
      <w:r w:rsidRPr="001E0E01">
        <w:t>history, the Church has tried to steer clear of Scylla and</w:t>
      </w:r>
      <w:r>
        <w:t xml:space="preserve"> </w:t>
      </w:r>
      <w:proofErr w:type="spellStart"/>
      <w:r w:rsidR="00064DEB">
        <w:t>Charbydis</w:t>
      </w:r>
      <w:proofErr w:type="spellEnd"/>
      <w:r w:rsidR="00064DEB">
        <w:t>—</w:t>
      </w:r>
      <w:r w:rsidRPr="001E0E01">
        <w:t>heresy or schism, errors of excess or deficiency;</w:t>
      </w:r>
      <w:r>
        <w:t xml:space="preserve"> </w:t>
      </w:r>
      <w:r w:rsidRPr="001E0E01">
        <w:t>this has not been easy, and on occasion it has failed.</w:t>
      </w:r>
      <w:r>
        <w:t xml:space="preserve"> </w:t>
      </w:r>
    </w:p>
    <w:p w14:paraId="63816FF2" w14:textId="77777777" w:rsidR="003B21C9" w:rsidRDefault="001E0E01" w:rsidP="003B21C9">
      <w:r w:rsidRPr="001E0E01">
        <w:t>Orthodoxy and unity require that wrong differences be</w:t>
      </w:r>
      <w:r>
        <w:t xml:space="preserve"> </w:t>
      </w:r>
      <w:r w:rsidRPr="001E0E01">
        <w:t>eliminated for a common expression of belief and a common</w:t>
      </w:r>
      <w:r>
        <w:t xml:space="preserve"> </w:t>
      </w:r>
      <w:r w:rsidRPr="001E0E01">
        <w:t>understanding of God</w:t>
      </w:r>
      <w:r>
        <w:t>’</w:t>
      </w:r>
      <w:r w:rsidRPr="001E0E01">
        <w:t>s revelation. But catholicity or diversity</w:t>
      </w:r>
      <w:r>
        <w:t xml:space="preserve"> </w:t>
      </w:r>
      <w:r w:rsidRPr="001E0E01">
        <w:t>requires that the one faith be incorporated into a myriad of</w:t>
      </w:r>
      <w:r>
        <w:t xml:space="preserve"> </w:t>
      </w:r>
      <w:r w:rsidRPr="001E0E01">
        <w:t>forms and expressions. The Lord who created the variety and</w:t>
      </w:r>
      <w:r>
        <w:t xml:space="preserve"> </w:t>
      </w:r>
      <w:r w:rsidRPr="001E0E01">
        <w:t>richness of human persons with their distinct charisms,</w:t>
      </w:r>
      <w:r>
        <w:t xml:space="preserve"> </w:t>
      </w:r>
      <w:r w:rsidRPr="001E0E01">
        <w:t>personalities, and potentials, requires that respect for diversity</w:t>
      </w:r>
      <w:r>
        <w:t xml:space="preserve"> </w:t>
      </w:r>
      <w:r w:rsidRPr="001E0E01">
        <w:t>parallel concern for orthodoxy.</w:t>
      </w:r>
    </w:p>
    <w:p w14:paraId="46CB6ED2" w14:textId="77777777" w:rsidR="003B21C9" w:rsidRDefault="001E0E01" w:rsidP="003B21C9">
      <w:r w:rsidRPr="001E0E01">
        <w:t>The weight of the Roman Catholic Church</w:t>
      </w:r>
      <w:r>
        <w:t>’</w:t>
      </w:r>
      <w:r w:rsidRPr="001E0E01">
        <w:t>s concern,</w:t>
      </w:r>
      <w:r>
        <w:t xml:space="preserve"> </w:t>
      </w:r>
      <w:r w:rsidRPr="001E0E01">
        <w:t>especially since the Reformation, has been with orthodoxy,</w:t>
      </w:r>
      <w:r>
        <w:t xml:space="preserve"> </w:t>
      </w:r>
      <w:r w:rsidRPr="001E0E01">
        <w:t>or unity. The weight of the Anglican Communion has been on</w:t>
      </w:r>
      <w:r>
        <w:t xml:space="preserve"> “</w:t>
      </w:r>
      <w:r w:rsidRPr="001E0E01">
        <w:t>comprehensiveness,</w:t>
      </w:r>
      <w:r>
        <w:t>”</w:t>
      </w:r>
      <w:r w:rsidRPr="001E0E01">
        <w:t xml:space="preserve"> or diversity. Contemporary ecumenical</w:t>
      </w:r>
      <w:r>
        <w:t xml:space="preserve"> </w:t>
      </w:r>
      <w:r w:rsidRPr="001E0E01">
        <w:t>efforts must rediscover that the fullness of the Church</w:t>
      </w:r>
      <w:r>
        <w:t>’</w:t>
      </w:r>
      <w:r w:rsidRPr="001E0E01">
        <w:t>s true</w:t>
      </w:r>
      <w:r>
        <w:t xml:space="preserve"> </w:t>
      </w:r>
      <w:r w:rsidRPr="001E0E01">
        <w:t>catholic tradition involves both equally: living the one faith</w:t>
      </w:r>
      <w:r>
        <w:t xml:space="preserve"> </w:t>
      </w:r>
      <w:r w:rsidRPr="001E0E01">
        <w:t>in a diversity of contexts. Indeed, it might be asked if the</w:t>
      </w:r>
      <w:r>
        <w:t xml:space="preserve"> </w:t>
      </w:r>
      <w:r w:rsidRPr="001E0E01">
        <w:t>present breakdown of Christendom might be traced, at least</w:t>
      </w:r>
      <w:r>
        <w:t xml:space="preserve"> </w:t>
      </w:r>
      <w:r w:rsidRPr="001E0E01">
        <w:t>in part, to a failure to keep the concern for orthodoxy equally</w:t>
      </w:r>
      <w:r>
        <w:t xml:space="preserve"> </w:t>
      </w:r>
      <w:r w:rsidRPr="001E0E01">
        <w:t>a search for catholicity.</w:t>
      </w:r>
    </w:p>
    <w:p w14:paraId="656C757D" w14:textId="77777777" w:rsidR="003B21C9" w:rsidRDefault="001E0E01" w:rsidP="003B21C9">
      <w:r w:rsidRPr="001E0E01">
        <w:t>What follow are, in broad-brush strokes, some scriptural</w:t>
      </w:r>
      <w:r>
        <w:t xml:space="preserve"> </w:t>
      </w:r>
      <w:r w:rsidRPr="001E0E01">
        <w:t xml:space="preserve">and historical </w:t>
      </w:r>
      <w:proofErr w:type="spellStart"/>
      <w:r w:rsidRPr="001E0E01">
        <w:t>pericopes</w:t>
      </w:r>
      <w:proofErr w:type="spellEnd"/>
      <w:r w:rsidRPr="001E0E01">
        <w:t>, vignettes and fables which illustrate</w:t>
      </w:r>
      <w:r>
        <w:t xml:space="preserve"> </w:t>
      </w:r>
      <w:r w:rsidRPr="001E0E01">
        <w:t>that the catholic tradition of the Church, at its best, does not</w:t>
      </w:r>
      <w:r>
        <w:t xml:space="preserve"> </w:t>
      </w:r>
      <w:r w:rsidRPr="001E0E01">
        <w:t>involve a coerced uniformity but rather unity in diversity.</w:t>
      </w:r>
    </w:p>
    <w:p w14:paraId="26169CD6" w14:textId="77777777" w:rsidR="003B21C9" w:rsidRDefault="001E0E01" w:rsidP="003B21C9">
      <w:pPr>
        <w:pStyle w:val="Heading3"/>
      </w:pPr>
      <w:r w:rsidRPr="00064DEB">
        <w:t>(1) New Testament</w:t>
      </w:r>
    </w:p>
    <w:p w14:paraId="20041AAB" w14:textId="77777777" w:rsidR="003B21C9" w:rsidRDefault="001E0E01" w:rsidP="003B21C9">
      <w:r w:rsidRPr="001E0E01">
        <w:t>As modern Biblical scholarship has demonstrated, each of</w:t>
      </w:r>
      <w:r>
        <w:t xml:space="preserve"> </w:t>
      </w:r>
      <w:r w:rsidRPr="001E0E01">
        <w:t>the four Gospels conveys a distinct and unique view of Jesus</w:t>
      </w:r>
      <w:r>
        <w:t xml:space="preserve"> </w:t>
      </w:r>
      <w:r w:rsidRPr="001E0E01">
        <w:t>and his teaching. And Paul makes five. Yet has there not</w:t>
      </w:r>
      <w:r>
        <w:t xml:space="preserve"> </w:t>
      </w:r>
      <w:r w:rsidRPr="001E0E01">
        <w:t>always, even today, been communicated through the various</w:t>
      </w:r>
      <w:r>
        <w:t xml:space="preserve"> </w:t>
      </w:r>
      <w:r w:rsidRPr="001E0E01">
        <w:t xml:space="preserve">gospels and epistles a core </w:t>
      </w:r>
      <w:r w:rsidRPr="00064DEB">
        <w:rPr>
          <w:i/>
        </w:rPr>
        <w:t xml:space="preserve">kerygma </w:t>
      </w:r>
      <w:r w:rsidRPr="001E0E01">
        <w:t>and a common faith?</w:t>
      </w:r>
    </w:p>
    <w:p w14:paraId="3B83F0F5" w14:textId="480F8304" w:rsidR="003B21C9" w:rsidRDefault="001E0E01" w:rsidP="003B21C9">
      <w:r w:rsidRPr="001E0E01">
        <w:t>The disciples were vexed and wrathful when one not of their</w:t>
      </w:r>
      <w:r>
        <w:t xml:space="preserve"> </w:t>
      </w:r>
      <w:r w:rsidRPr="001E0E01">
        <w:t>company cast out demons in Jesus</w:t>
      </w:r>
      <w:r>
        <w:t>’</w:t>
      </w:r>
      <w:r w:rsidRPr="001E0E01">
        <w:t xml:space="preserve"> name. Expecting to be</w:t>
      </w:r>
      <w:r>
        <w:t xml:space="preserve"> </w:t>
      </w:r>
      <w:r w:rsidRPr="001E0E01">
        <w:t>thanked, they told the Lord that they had forbidden the man</w:t>
      </w:r>
      <w:r>
        <w:t xml:space="preserve"> </w:t>
      </w:r>
      <w:r w:rsidRPr="001E0E01">
        <w:t>from doing this. To their surprise, Jesus heard their report with</w:t>
      </w:r>
      <w:r>
        <w:t xml:space="preserve"> </w:t>
      </w:r>
      <w:r w:rsidRPr="001E0E01">
        <w:t xml:space="preserve">equanimity, saying, </w:t>
      </w:r>
      <w:r>
        <w:t>“</w:t>
      </w:r>
      <w:r w:rsidR="00064DEB">
        <w:t>Do not forbid him..</w:t>
      </w:r>
      <w:r w:rsidRPr="001E0E01">
        <w:t>.</w:t>
      </w:r>
      <w:r w:rsidR="00064DEB">
        <w:t xml:space="preserve"> </w:t>
      </w:r>
      <w:r w:rsidRPr="001E0E01">
        <w:t>For he who is not</w:t>
      </w:r>
      <w:r>
        <w:t xml:space="preserve"> </w:t>
      </w:r>
      <w:r w:rsidRPr="001E0E01">
        <w:t>against us is for us.</w:t>
      </w:r>
      <w:r>
        <w:t>”</w:t>
      </w:r>
      <w:r w:rsidRPr="001E0E01">
        <w:t xml:space="preserve"> (Mark 9:39,</w:t>
      </w:r>
      <w:r w:rsidR="003B21C9">
        <w:t xml:space="preserve"> </w:t>
      </w:r>
      <w:r w:rsidRPr="001E0E01">
        <w:t>46)</w:t>
      </w:r>
    </w:p>
    <w:p w14:paraId="0A4A70A9" w14:textId="77777777" w:rsidR="003B21C9" w:rsidRDefault="001E0E01" w:rsidP="003B21C9">
      <w:r w:rsidRPr="001E0E01">
        <w:t>New and difficult questions were raised for the Church in the</w:t>
      </w:r>
      <w:r>
        <w:t xml:space="preserve"> </w:t>
      </w:r>
      <w:r w:rsidRPr="001E0E01">
        <w:t>apostolic era, as it successfully penetrated the Gentile world.</w:t>
      </w:r>
      <w:r>
        <w:t xml:space="preserve"> </w:t>
      </w:r>
      <w:r w:rsidRPr="001E0E01">
        <w:t xml:space="preserve">Would circumcision be required of converts? Was Mosaic </w:t>
      </w:r>
      <w:proofErr w:type="gramStart"/>
      <w:r w:rsidRPr="001E0E01">
        <w:t>law</w:t>
      </w:r>
      <w:proofErr w:type="gramEnd"/>
      <w:r>
        <w:t xml:space="preserve"> </w:t>
      </w:r>
      <w:r w:rsidRPr="001E0E01">
        <w:t>binding on them? Different opinions were held, and arguments</w:t>
      </w:r>
      <w:r>
        <w:t xml:space="preserve"> </w:t>
      </w:r>
      <w:r w:rsidRPr="001E0E01">
        <w:t xml:space="preserve">raged, about these questions. Acts </w:t>
      </w:r>
      <w:r w:rsidR="00064DEB">
        <w:t>1</w:t>
      </w:r>
      <w:r w:rsidRPr="001E0E01">
        <w:t>0 recounts a lovely</w:t>
      </w:r>
      <w:r>
        <w:t xml:space="preserve"> </w:t>
      </w:r>
      <w:r w:rsidRPr="001E0E01">
        <w:t>story about a vision Peter had on a housetop in Joppa, which</w:t>
      </w:r>
      <w:r>
        <w:t xml:space="preserve"> </w:t>
      </w:r>
      <w:r w:rsidRPr="001E0E01">
        <w:t xml:space="preserve">led him to realize, </w:t>
      </w:r>
      <w:r>
        <w:t>“</w:t>
      </w:r>
      <w:r w:rsidRPr="001E0E01">
        <w:t>Truly I perceive that God shows no</w:t>
      </w:r>
      <w:r>
        <w:t xml:space="preserve"> </w:t>
      </w:r>
      <w:r w:rsidRPr="001E0E01">
        <w:t>partiality, but in every nation any one who fears him and does</w:t>
      </w:r>
      <w:r>
        <w:t xml:space="preserve"> </w:t>
      </w:r>
      <w:r w:rsidRPr="001E0E01">
        <w:t>what is right is acceptable to him.</w:t>
      </w:r>
      <w:r>
        <w:t>”</w:t>
      </w:r>
      <w:r w:rsidRPr="001E0E01">
        <w:t xml:space="preserve">(Acts </w:t>
      </w:r>
      <w:r w:rsidR="00064DEB">
        <w:t>1</w:t>
      </w:r>
      <w:r w:rsidRPr="001E0E01">
        <w:t xml:space="preserve">0:34). Acts </w:t>
      </w:r>
      <w:r w:rsidR="00064DEB">
        <w:t>1</w:t>
      </w:r>
      <w:r w:rsidRPr="001E0E01">
        <w:t>5 tells of</w:t>
      </w:r>
      <w:r>
        <w:t xml:space="preserve"> </w:t>
      </w:r>
      <w:r w:rsidRPr="001E0E01">
        <w:t xml:space="preserve">the decisive apostolic decree at the Jerusalem Council: </w:t>
      </w:r>
      <w:r>
        <w:t>“</w:t>
      </w:r>
      <w:r w:rsidRPr="001E0E01">
        <w:t>it has</w:t>
      </w:r>
      <w:r>
        <w:t xml:space="preserve"> </w:t>
      </w:r>
      <w:r w:rsidRPr="001E0E01">
        <w:t>seemed good to the Holy Spirit and to us to lay upon you</w:t>
      </w:r>
      <w:r>
        <w:t xml:space="preserve"> </w:t>
      </w:r>
      <w:r w:rsidRPr="001E0E01">
        <w:t>(Gentiles) no greater burden than these necessary things.</w:t>
      </w:r>
      <w:r>
        <w:t xml:space="preserve">” </w:t>
      </w:r>
      <w:r w:rsidRPr="001E0E01">
        <w:t xml:space="preserve">(Acts </w:t>
      </w:r>
      <w:r w:rsidR="00064DEB">
        <w:t>1</w:t>
      </w:r>
      <w:r w:rsidRPr="001E0E01">
        <w:t>5:28)</w:t>
      </w:r>
    </w:p>
    <w:p w14:paraId="386B7F02" w14:textId="77777777" w:rsidR="003B21C9" w:rsidRDefault="001E0E01" w:rsidP="003B21C9">
      <w:pPr>
        <w:pStyle w:val="Heading3"/>
      </w:pPr>
      <w:r w:rsidRPr="00064DEB">
        <w:t>(2) Early Church</w:t>
      </w:r>
    </w:p>
    <w:p w14:paraId="4CB71159" w14:textId="77777777" w:rsidR="003B21C9" w:rsidRDefault="001E0E01" w:rsidP="003B21C9">
      <w:r w:rsidRPr="001E0E01">
        <w:t>In the last one-third of the first century, the period</w:t>
      </w:r>
      <w:r>
        <w:t xml:space="preserve"> </w:t>
      </w:r>
      <w:r w:rsidRPr="001E0E01">
        <w:t xml:space="preserve">Raymond Brown calls the </w:t>
      </w:r>
      <w:r>
        <w:t>“</w:t>
      </w:r>
      <w:r w:rsidRPr="001E0E01">
        <w:t>Sub-Apostolic</w:t>
      </w:r>
      <w:r>
        <w:t>”</w:t>
      </w:r>
      <w:r w:rsidRPr="001E0E01">
        <w:t xml:space="preserve"> era, there was a</w:t>
      </w:r>
      <w:r>
        <w:t xml:space="preserve"> </w:t>
      </w:r>
      <w:r w:rsidRPr="001E0E01">
        <w:t>remarkable variety of thought and diversity of practice among</w:t>
      </w:r>
      <w:r>
        <w:t xml:space="preserve"> </w:t>
      </w:r>
      <w:r w:rsidRPr="001E0E01">
        <w:t xml:space="preserve">the seven distinct churches discussed in his book, </w:t>
      </w:r>
      <w:r w:rsidRPr="00F35A81">
        <w:rPr>
          <w:i/>
        </w:rPr>
        <w:t xml:space="preserve">The Churches </w:t>
      </w:r>
      <w:r w:rsidR="000E2E28">
        <w:rPr>
          <w:i/>
        </w:rPr>
        <w:t>t</w:t>
      </w:r>
      <w:r w:rsidRPr="00F35A81">
        <w:rPr>
          <w:i/>
        </w:rPr>
        <w:t>he Apostles Left Behind</w:t>
      </w:r>
      <w:r w:rsidRPr="001E0E01">
        <w:t>.</w:t>
      </w:r>
      <w:r w:rsidR="00F35A81">
        <w:t xml:space="preserve"> </w:t>
      </w:r>
      <w:r w:rsidRPr="001E0E01">
        <w:t>In his conclusion, Brown</w:t>
      </w:r>
      <w:r>
        <w:t xml:space="preserve"> </w:t>
      </w:r>
      <w:r w:rsidRPr="001E0E01">
        <w:t xml:space="preserve">notes, </w:t>
      </w:r>
      <w:r>
        <w:t>“</w:t>
      </w:r>
      <w:r w:rsidRPr="001E0E01">
        <w:t>No one can show that any of the churches I have</w:t>
      </w:r>
      <w:r>
        <w:t xml:space="preserve"> </w:t>
      </w:r>
      <w:r w:rsidRPr="001E0E01">
        <w:t xml:space="preserve">studied had broken </w:t>
      </w:r>
      <w:proofErr w:type="spellStart"/>
      <w:r w:rsidRPr="0070246D">
        <w:rPr>
          <w:i/>
        </w:rPr>
        <w:t>koino</w:t>
      </w:r>
      <w:r w:rsidR="00064DEB" w:rsidRPr="0070246D">
        <w:rPr>
          <w:i/>
        </w:rPr>
        <w:t>nia</w:t>
      </w:r>
      <w:proofErr w:type="spellEnd"/>
      <w:r w:rsidR="00064DEB">
        <w:t xml:space="preserve"> or communion with another.</w:t>
      </w:r>
      <w:r w:rsidR="00064DEB">
        <w:rPr>
          <w:rStyle w:val="FootnoteReference"/>
        </w:rPr>
        <w:footnoteReference w:id="18"/>
      </w:r>
    </w:p>
    <w:p w14:paraId="68EEF36E" w14:textId="77777777" w:rsidR="003B21C9" w:rsidRDefault="001E0E01" w:rsidP="003B21C9">
      <w:r w:rsidRPr="001E0E01">
        <w:t>As the Church moved more widely into the Gentile world,</w:t>
      </w:r>
      <w:r>
        <w:t xml:space="preserve"> </w:t>
      </w:r>
      <w:r w:rsidRPr="001E0E01">
        <w:t>there came to be regional churches of distinct cultures. Gradually,</w:t>
      </w:r>
      <w:r>
        <w:t xml:space="preserve"> </w:t>
      </w:r>
      <w:r w:rsidRPr="001E0E01">
        <w:t>bishops of prominent cities, the so-called Apostolic</w:t>
      </w:r>
      <w:r>
        <w:t xml:space="preserve"> </w:t>
      </w:r>
      <w:r w:rsidRPr="001E0E01">
        <w:t>Sees, gained special responsibility for oversight of other</w:t>
      </w:r>
      <w:r>
        <w:t xml:space="preserve"> </w:t>
      </w:r>
      <w:r w:rsidRPr="001E0E01">
        <w:t>bishops in their region. Jerusalem, Antioch, Alexandria and</w:t>
      </w:r>
      <w:r>
        <w:t xml:space="preserve"> </w:t>
      </w:r>
      <w:r w:rsidRPr="001E0E01">
        <w:t xml:space="preserve">Rome </w:t>
      </w:r>
      <w:r w:rsidR="00064DEB">
        <w:t xml:space="preserve">(and later Constantinople) had </w:t>
      </w:r>
      <w:r w:rsidRPr="001E0E01">
        <w:t>s</w:t>
      </w:r>
      <w:r w:rsidR="00064DEB">
        <w:t>u</w:t>
      </w:r>
      <w:r w:rsidRPr="001E0E01">
        <w:t xml:space="preserve">ch </w:t>
      </w:r>
      <w:r w:rsidRPr="00064DEB">
        <w:rPr>
          <w:i/>
        </w:rPr>
        <w:t>episcope</w:t>
      </w:r>
      <w:r w:rsidR="00064DEB">
        <w:t>;</w:t>
      </w:r>
      <w:r w:rsidRPr="001E0E01">
        <w:t xml:space="preserve"> Rome</w:t>
      </w:r>
      <w:r>
        <w:t xml:space="preserve"> </w:t>
      </w:r>
      <w:r w:rsidRPr="001E0E01">
        <w:t>of course eventually attained preeminence.</w:t>
      </w:r>
    </w:p>
    <w:p w14:paraId="6D188C3E" w14:textId="77777777" w:rsidR="003B21C9" w:rsidRDefault="001E0E01" w:rsidP="003B21C9">
      <w:r w:rsidRPr="001E0E01">
        <w:t xml:space="preserve">Many see the Patristic Age as a </w:t>
      </w:r>
      <w:r>
        <w:t>“</w:t>
      </w:r>
      <w:r w:rsidRPr="001E0E01">
        <w:t>golden age</w:t>
      </w:r>
      <w:r>
        <w:t>”</w:t>
      </w:r>
      <w:r w:rsidRPr="001E0E01">
        <w:t xml:space="preserve"> of catholicity,</w:t>
      </w:r>
      <w:r>
        <w:t xml:space="preserve"> </w:t>
      </w:r>
      <w:r w:rsidRPr="001E0E01">
        <w:t>and a model for the exercise of episcope. Many distinct</w:t>
      </w:r>
      <w:r>
        <w:t xml:space="preserve"> </w:t>
      </w:r>
      <w:r w:rsidRPr="001E0E01">
        <w:t>churches, with their own languages, customs, liturgy and</w:t>
      </w:r>
      <w:r>
        <w:t xml:space="preserve"> </w:t>
      </w:r>
      <w:r w:rsidRPr="001E0E01">
        <w:t>practices, were bound loosely in regional churches which</w:t>
      </w:r>
      <w:r>
        <w:t xml:space="preserve"> </w:t>
      </w:r>
      <w:r w:rsidRPr="001E0E01">
        <w:t>focused on Rome. There was one Church, Catholic and</w:t>
      </w:r>
      <w:r>
        <w:t xml:space="preserve"> </w:t>
      </w:r>
      <w:r w:rsidR="00DE1B04">
        <w:t>Orthodox-</w:t>
      </w:r>
      <w:r w:rsidRPr="001E0E01">
        <w:t>Christian.</w:t>
      </w:r>
    </w:p>
    <w:p w14:paraId="782DF55F" w14:textId="77777777" w:rsidR="003B21C9" w:rsidRDefault="001E0E01" w:rsidP="003B21C9">
      <w:pPr>
        <w:pStyle w:val="Heading3"/>
      </w:pPr>
      <w:r w:rsidRPr="00064DEB">
        <w:t>(3) Separations</w:t>
      </w:r>
    </w:p>
    <w:p w14:paraId="1455C25F" w14:textId="77777777" w:rsidR="003B21C9" w:rsidRDefault="001E0E01" w:rsidP="003B21C9">
      <w:r w:rsidRPr="001E0E01">
        <w:t>The tensions concomitant with unity in diversity were real.</w:t>
      </w:r>
      <w:r>
        <w:t xml:space="preserve"> </w:t>
      </w:r>
      <w:r w:rsidRPr="001E0E01">
        <w:t>Allowing diversity while on the lookout for heresy was not</w:t>
      </w:r>
      <w:r>
        <w:t xml:space="preserve"> </w:t>
      </w:r>
      <w:r w:rsidRPr="001E0E01">
        <w:t>easy. The spread of the Roman Empire occurred, at least</w:t>
      </w:r>
      <w:r>
        <w:t xml:space="preserve"> </w:t>
      </w:r>
      <w:r w:rsidRPr="001E0E01">
        <w:t>in part, because it allowed local autonomy. The growth of the</w:t>
      </w:r>
      <w:r>
        <w:t xml:space="preserve"> </w:t>
      </w:r>
      <w:r w:rsidRPr="001E0E01">
        <w:t>Church followed a similar pattern. But once established, there</w:t>
      </w:r>
      <w:r>
        <w:t xml:space="preserve"> </w:t>
      </w:r>
      <w:r w:rsidRPr="001E0E01">
        <w:t>was always a temptation to blur differences because of an</w:t>
      </w:r>
      <w:r>
        <w:t xml:space="preserve"> </w:t>
      </w:r>
      <w:r w:rsidRPr="001E0E01">
        <w:t>excessive zeal for uniformity.</w:t>
      </w:r>
    </w:p>
    <w:p w14:paraId="7918FFAC" w14:textId="77777777" w:rsidR="003B21C9" w:rsidRDefault="001E0E01" w:rsidP="003B21C9">
      <w:r w:rsidRPr="001E0E01">
        <w:t>Western requirements for celibacy of the clergy did not sit</w:t>
      </w:r>
      <w:r>
        <w:t xml:space="preserve"> </w:t>
      </w:r>
      <w:r w:rsidRPr="001E0E01">
        <w:t>well with the married clergy of the East. Eastern mysticism did</w:t>
      </w:r>
      <w:r>
        <w:t xml:space="preserve"> </w:t>
      </w:r>
      <w:r w:rsidRPr="001E0E01">
        <w:t>not always blend well, and never easily, with Western</w:t>
      </w:r>
      <w:r>
        <w:t xml:space="preserve"> </w:t>
      </w:r>
      <w:r w:rsidRPr="001E0E01">
        <w:t xml:space="preserve">theological precision. Roman Law and Eastern </w:t>
      </w:r>
      <w:r>
        <w:t>“</w:t>
      </w:r>
      <w:proofErr w:type="spellStart"/>
      <w:r w:rsidRPr="001E0E01">
        <w:t>economia</w:t>
      </w:r>
      <w:proofErr w:type="spellEnd"/>
      <w:r>
        <w:t xml:space="preserve">” </w:t>
      </w:r>
      <w:r w:rsidRPr="001E0E01">
        <w:t>were often at odds. Eventually Rome and Constantinople</w:t>
      </w:r>
      <w:r>
        <w:t xml:space="preserve"> </w:t>
      </w:r>
      <w:r w:rsidRPr="001E0E01">
        <w:t>broke into Western and Eastern Churches, Orthodox and</w:t>
      </w:r>
      <w:r>
        <w:t xml:space="preserve"> </w:t>
      </w:r>
      <w:r w:rsidR="0070246D">
        <w:t>Roman Catholic—</w:t>
      </w:r>
      <w:r w:rsidRPr="001E0E01">
        <w:t>although political tensions and cultural</w:t>
      </w:r>
      <w:r>
        <w:t xml:space="preserve"> </w:t>
      </w:r>
      <w:r w:rsidRPr="001E0E01">
        <w:t>differences may have been more important than theological</w:t>
      </w:r>
      <w:r>
        <w:t xml:space="preserve"> </w:t>
      </w:r>
      <w:r w:rsidRPr="001E0E01">
        <w:t>or doctrinal differences, in effecting the break.</w:t>
      </w:r>
      <w:r>
        <w:t xml:space="preserve"> </w:t>
      </w:r>
    </w:p>
    <w:p w14:paraId="04E026F7" w14:textId="77777777" w:rsidR="003B21C9" w:rsidRDefault="001E0E01" w:rsidP="003B21C9">
      <w:r w:rsidRPr="001E0E01">
        <w:t>Later, the Reformation broke apart the Western Church.</w:t>
      </w:r>
    </w:p>
    <w:p w14:paraId="074BB493" w14:textId="77777777" w:rsidR="003B21C9" w:rsidRDefault="001E0E01" w:rsidP="003B21C9">
      <w:r w:rsidRPr="001E0E01">
        <w:t>Separation at least temporarily solves the problem of</w:t>
      </w:r>
      <w:r>
        <w:t xml:space="preserve"> </w:t>
      </w:r>
      <w:r w:rsidRPr="001E0E01">
        <w:t>tension between oneness and catholicity. No longer is there</w:t>
      </w:r>
      <w:r>
        <w:t xml:space="preserve"> </w:t>
      </w:r>
      <w:r w:rsidRPr="001E0E01">
        <w:t>a polarity between orthodoxy and diversity. Each separated</w:t>
      </w:r>
      <w:r>
        <w:t xml:space="preserve"> </w:t>
      </w:r>
      <w:r w:rsidRPr="001E0E01">
        <w:t>church abandons the search for wholeness, letting go of the</w:t>
      </w:r>
      <w:r>
        <w:t xml:space="preserve"> </w:t>
      </w:r>
      <w:r w:rsidRPr="001E0E01">
        <w:t>hard work to maintain unity in diversity, takes it easy, and</w:t>
      </w:r>
      <w:r>
        <w:t xml:space="preserve"> </w:t>
      </w:r>
      <w:r w:rsidRPr="001E0E01">
        <w:t>falls into a comfortable caricature of itself. Is it not possible</w:t>
      </w:r>
      <w:r>
        <w:t xml:space="preserve"> </w:t>
      </w:r>
      <w:r w:rsidRPr="001E0E01">
        <w:t>that this insight, attained by the ecumenical movement, may</w:t>
      </w:r>
      <w:r>
        <w:t xml:space="preserve"> </w:t>
      </w:r>
      <w:r w:rsidRPr="001E0E01">
        <w:t>spark the energy to revitalize the separated churches by helping</w:t>
      </w:r>
      <w:r>
        <w:t xml:space="preserve"> </w:t>
      </w:r>
      <w:r w:rsidRPr="001E0E01">
        <w:t>them to work toward the unity in diversity which has been</w:t>
      </w:r>
      <w:r>
        <w:t xml:space="preserve"> </w:t>
      </w:r>
      <w:r w:rsidRPr="001E0E01">
        <w:t>the genius of the catholic tradition?</w:t>
      </w:r>
    </w:p>
    <w:p w14:paraId="0BC1ACA0" w14:textId="77777777" w:rsidR="003B21C9" w:rsidRDefault="001E0E01" w:rsidP="003B21C9">
      <w:pPr>
        <w:pStyle w:val="Heading3"/>
      </w:pPr>
      <w:r w:rsidRPr="00064DEB">
        <w:t>(4) Religious Orders</w:t>
      </w:r>
    </w:p>
    <w:p w14:paraId="74BAC468" w14:textId="77777777" w:rsidR="003B21C9" w:rsidRDefault="001E0E01" w:rsidP="003B21C9">
      <w:r w:rsidRPr="001E0E01">
        <w:t>While working for visible and corporate unity of the</w:t>
      </w:r>
      <w:r>
        <w:t xml:space="preserve"> </w:t>
      </w:r>
      <w:r w:rsidRPr="001E0E01">
        <w:t xml:space="preserve">Church, ecumenists do not envision the goal to be a </w:t>
      </w:r>
      <w:r>
        <w:t>“</w:t>
      </w:r>
      <w:r w:rsidRPr="001E0E01">
        <w:t>super</w:t>
      </w:r>
      <w:r>
        <w:t xml:space="preserve"> </w:t>
      </w:r>
      <w:r w:rsidRPr="001E0E01">
        <w:t>church</w:t>
      </w:r>
      <w:r>
        <w:t>”</w:t>
      </w:r>
      <w:r w:rsidRPr="001E0E01">
        <w:t xml:space="preserve"> in which all diversity is eliminated. In this regard, the</w:t>
      </w:r>
      <w:r>
        <w:t xml:space="preserve"> </w:t>
      </w:r>
      <w:r w:rsidRPr="001E0E01">
        <w:t>religious orders suggest a model.</w:t>
      </w:r>
    </w:p>
    <w:p w14:paraId="7713656A" w14:textId="77777777" w:rsidR="003B21C9" w:rsidRDefault="001E0E01" w:rsidP="003B21C9">
      <w:r w:rsidRPr="001E0E01">
        <w:t>Each religious order has its own history and tradition, its</w:t>
      </w:r>
      <w:r>
        <w:t xml:space="preserve"> </w:t>
      </w:r>
      <w:r w:rsidRPr="001E0E01">
        <w:t xml:space="preserve">own </w:t>
      </w:r>
      <w:proofErr w:type="spellStart"/>
      <w:r w:rsidRPr="001E0E01">
        <w:t>charism</w:t>
      </w:r>
      <w:proofErr w:type="spellEnd"/>
      <w:r w:rsidRPr="001E0E01">
        <w:t xml:space="preserve"> and ministry. Often they differ in theology,</w:t>
      </w:r>
      <w:r>
        <w:t xml:space="preserve"> </w:t>
      </w:r>
      <w:r w:rsidRPr="001E0E01">
        <w:t>spirituality, and philosophy. This diversity enriches the</w:t>
      </w:r>
      <w:r>
        <w:t xml:space="preserve"> </w:t>
      </w:r>
      <w:r w:rsidRPr="001E0E01">
        <w:t>Church and exemplifies its catholicity.</w:t>
      </w:r>
    </w:p>
    <w:p w14:paraId="659685F9" w14:textId="77777777" w:rsidR="003B21C9" w:rsidRDefault="001E0E01" w:rsidP="003B21C9">
      <w:r w:rsidRPr="001E0E01">
        <w:t>At one time, Jesuits and Dominicans were involved in a</w:t>
      </w:r>
      <w:r>
        <w:t xml:space="preserve"> </w:t>
      </w:r>
      <w:r w:rsidRPr="001E0E01">
        <w:t>bitter controversy on the question of grace and free will (</w:t>
      </w:r>
      <w:r w:rsidRPr="00DE1B04">
        <w:rPr>
          <w:i/>
        </w:rPr>
        <w:t xml:space="preserve">De </w:t>
      </w:r>
      <w:proofErr w:type="spellStart"/>
      <w:r w:rsidRPr="00DE1B04">
        <w:rPr>
          <w:i/>
        </w:rPr>
        <w:t>Auxiliis</w:t>
      </w:r>
      <w:proofErr w:type="spellEnd"/>
      <w:r w:rsidRPr="001E0E01">
        <w:t>). Each attacked the other</w:t>
      </w:r>
      <w:r>
        <w:t>’</w:t>
      </w:r>
      <w:r w:rsidRPr="001E0E01">
        <w:t>s position as heretical.</w:t>
      </w:r>
      <w:r>
        <w:t xml:space="preserve"> </w:t>
      </w:r>
      <w:r w:rsidRPr="001E0E01">
        <w:t>Rome intermittently attempted to decide the question. Final</w:t>
      </w:r>
      <w:r>
        <w:t xml:space="preserve"> </w:t>
      </w:r>
      <w:r w:rsidRPr="001E0E01">
        <w:t>resolution came with a decree that both views were to continue</w:t>
      </w:r>
      <w:r>
        <w:t xml:space="preserve"> </w:t>
      </w:r>
      <w:r w:rsidRPr="001E0E01">
        <w:t>without acrimony. Neither was to call the other heretical. The</w:t>
      </w:r>
      <w:r>
        <w:t xml:space="preserve"> </w:t>
      </w:r>
      <w:r w:rsidRPr="001E0E01">
        <w:t>Church could tolerate such diversity (</w:t>
      </w:r>
      <w:proofErr w:type="spellStart"/>
      <w:r w:rsidRPr="001E0E01">
        <w:t>Denz</w:t>
      </w:r>
      <w:proofErr w:type="spellEnd"/>
      <w:r w:rsidRPr="001E0E01">
        <w:t>. 1997).</w:t>
      </w:r>
    </w:p>
    <w:p w14:paraId="100360B8" w14:textId="77777777" w:rsidR="003B21C9" w:rsidRDefault="001E0E01" w:rsidP="003B21C9">
      <w:pPr>
        <w:pStyle w:val="Heading3"/>
      </w:pPr>
      <w:r w:rsidRPr="0070246D">
        <w:t>(5) A Metaphor</w:t>
      </w:r>
    </w:p>
    <w:p w14:paraId="26372BD9" w14:textId="77777777" w:rsidR="003B21C9" w:rsidRDefault="001E0E01" w:rsidP="003B21C9">
      <w:r w:rsidRPr="001E0E01">
        <w:t>Robert Kennedy (of The Catholic University of America in</w:t>
      </w:r>
      <w:r>
        <w:t xml:space="preserve"> </w:t>
      </w:r>
      <w:r w:rsidRPr="001E0E01">
        <w:t xml:space="preserve">Washington, D.C.) has explained how decision-making </w:t>
      </w:r>
      <w:proofErr w:type="gramStart"/>
      <w:r w:rsidRPr="001E0E01">
        <w:t>is a</w:t>
      </w:r>
      <w:r>
        <w:t xml:space="preserve"> </w:t>
      </w:r>
      <w:r w:rsidRPr="001E0E01">
        <w:t>collegial process</w:t>
      </w:r>
      <w:proofErr w:type="gramEnd"/>
      <w:r w:rsidRPr="001E0E01">
        <w:t xml:space="preserve">. The </w:t>
      </w:r>
      <w:r>
        <w:t>“</w:t>
      </w:r>
      <w:r w:rsidRPr="001E0E01">
        <w:t>power</w:t>
      </w:r>
      <w:r>
        <w:t>”</w:t>
      </w:r>
      <w:r w:rsidRPr="001E0E01">
        <w:t xml:space="preserve"> does not necessarily reside in</w:t>
      </w:r>
      <w:r>
        <w:t xml:space="preserve"> </w:t>
      </w:r>
      <w:r w:rsidRPr="001E0E01">
        <w:t>those who actually make the decision. (Thomas Jefferson</w:t>
      </w:r>
      <w:r>
        <w:t xml:space="preserve"> </w:t>
      </w:r>
      <w:r w:rsidRPr="001E0E01">
        <w:t xml:space="preserve">influenced the Constitutional Convention perhaps more </w:t>
      </w:r>
      <w:r w:rsidR="00F35A81">
        <w:t>t</w:t>
      </w:r>
      <w:r w:rsidRPr="001E0E01">
        <w:t>han</w:t>
      </w:r>
      <w:r>
        <w:t xml:space="preserve"> </w:t>
      </w:r>
      <w:r w:rsidRPr="001E0E01">
        <w:t>anyone else. But he was not present</w:t>
      </w:r>
      <w:r w:rsidR="0070246D">
        <w:t>—</w:t>
      </w:r>
      <w:r w:rsidRPr="001E0E01">
        <w:t>his ideas were.) The best</w:t>
      </w:r>
      <w:r>
        <w:t xml:space="preserve"> </w:t>
      </w:r>
      <w:r w:rsidRPr="001E0E01">
        <w:t>decisions involve many people: creative thinkers, critical</w:t>
      </w:r>
      <w:r>
        <w:t xml:space="preserve"> </w:t>
      </w:r>
      <w:r w:rsidRPr="001E0E01">
        <w:t xml:space="preserve">evaluators, practical </w:t>
      </w:r>
      <w:proofErr w:type="spellStart"/>
      <w:r w:rsidRPr="001E0E01">
        <w:t>implementors</w:t>
      </w:r>
      <w:proofErr w:type="spellEnd"/>
      <w:r w:rsidRPr="001E0E01">
        <w:t>, far-sighted prophets,</w:t>
      </w:r>
      <w:r>
        <w:t xml:space="preserve"> </w:t>
      </w:r>
      <w:r w:rsidRPr="001E0E01">
        <w:t>hard realists, people of vision and pragmatists. The best</w:t>
      </w:r>
      <w:r>
        <w:t xml:space="preserve"> </w:t>
      </w:r>
      <w:r w:rsidRPr="001E0E01">
        <w:t>decision-making involves all these talents</w:t>
      </w:r>
      <w:r w:rsidR="0070246D">
        <w:t>—</w:t>
      </w:r>
      <w:r w:rsidRPr="001E0E01">
        <w:t xml:space="preserve">and </w:t>
      </w:r>
      <w:r w:rsidRPr="0070246D">
        <w:rPr>
          <w:i/>
        </w:rPr>
        <w:t>leadership</w:t>
      </w:r>
      <w:r w:rsidRPr="001E0E01">
        <w:t>.</w:t>
      </w:r>
      <w:r>
        <w:t xml:space="preserve"> </w:t>
      </w:r>
    </w:p>
    <w:p w14:paraId="0424A983" w14:textId="77777777" w:rsidR="003B21C9" w:rsidRDefault="001E0E01" w:rsidP="003B21C9">
      <w:r w:rsidRPr="001E0E01">
        <w:t>The best example of a leader, for Kennedy, is the musical</w:t>
      </w:r>
      <w:r>
        <w:t xml:space="preserve"> </w:t>
      </w:r>
      <w:r w:rsidRPr="001E0E01">
        <w:t>director of an opera. He does not sing a note or play an instrument.</w:t>
      </w:r>
      <w:r>
        <w:t xml:space="preserve"> </w:t>
      </w:r>
      <w:r w:rsidRPr="001E0E01">
        <w:t xml:space="preserve">His work is done off stage and largely in the dark. Yet he </w:t>
      </w:r>
      <w:r>
        <w:t>‘</w:t>
      </w:r>
      <w:r w:rsidRPr="001E0E01">
        <w:t>is essential to the entire production. All those who play a part</w:t>
      </w:r>
      <w:r>
        <w:t xml:space="preserve"> </w:t>
      </w:r>
      <w:r w:rsidRPr="001E0E01">
        <w:t>in the performance are influenced by his leadership and</w:t>
      </w:r>
      <w:r>
        <w:t xml:space="preserve"> </w:t>
      </w:r>
      <w:r w:rsidRPr="001E0E01">
        <w:t>depend upon it. He coordinates, encourages, inspires and</w:t>
      </w:r>
      <w:r>
        <w:t xml:space="preserve"> </w:t>
      </w:r>
      <w:r w:rsidRPr="001E0E01">
        <w:t>facilitates the talents of all the artists. Without him the show</w:t>
      </w:r>
      <w:r>
        <w:t xml:space="preserve"> </w:t>
      </w:r>
      <w:r w:rsidRPr="001E0E01">
        <w:t>simply could not go on.</w:t>
      </w:r>
      <w:r>
        <w:t xml:space="preserve"> </w:t>
      </w:r>
    </w:p>
    <w:p w14:paraId="281FD0B3" w14:textId="77777777" w:rsidR="003B21C9" w:rsidRDefault="001E0E01" w:rsidP="003B21C9">
      <w:r w:rsidRPr="0070246D">
        <w:rPr>
          <w:i/>
        </w:rPr>
        <w:t>Episcope</w:t>
      </w:r>
      <w:r w:rsidRPr="001E0E01">
        <w:t xml:space="preserve"> is not primarily control or power. More precisely,</w:t>
      </w:r>
      <w:r>
        <w:t xml:space="preserve"> </w:t>
      </w:r>
      <w:r w:rsidRPr="001E0E01">
        <w:t>it is the facilitation, empowerment, encouragement and</w:t>
      </w:r>
      <w:r>
        <w:t xml:space="preserve"> </w:t>
      </w:r>
      <w:r w:rsidRPr="001E0E01">
        <w:t>guidance of those who act. Confrontation is sometimes</w:t>
      </w:r>
      <w:r>
        <w:t xml:space="preserve"> </w:t>
      </w:r>
      <w:r w:rsidRPr="001E0E01">
        <w:t xml:space="preserve">necessary. But usually and desirably, the exercise of </w:t>
      </w:r>
      <w:r w:rsidRPr="0070246D">
        <w:rPr>
          <w:i/>
        </w:rPr>
        <w:t>episcope</w:t>
      </w:r>
      <w:r>
        <w:t xml:space="preserve"> </w:t>
      </w:r>
      <w:r w:rsidRPr="001E0E01">
        <w:t>is leadership of the pastoral kind suggested by Kennedy</w:t>
      </w:r>
      <w:r>
        <w:t>’</w:t>
      </w:r>
      <w:r w:rsidRPr="001E0E01">
        <w:t>s</w:t>
      </w:r>
      <w:r>
        <w:t xml:space="preserve"> </w:t>
      </w:r>
      <w:r w:rsidRPr="001E0E01">
        <w:t>metaphor.</w:t>
      </w:r>
    </w:p>
    <w:p w14:paraId="057C926F" w14:textId="77777777" w:rsidR="003B21C9" w:rsidRDefault="001E0E01" w:rsidP="003B21C9">
      <w:pPr>
        <w:pStyle w:val="Heading3"/>
      </w:pPr>
      <w:r w:rsidRPr="0070246D">
        <w:t>(6) The Current Situation</w:t>
      </w:r>
    </w:p>
    <w:p w14:paraId="03BF5083" w14:textId="77777777" w:rsidR="003B21C9" w:rsidRDefault="001E0E01" w:rsidP="003B21C9">
      <w:r w:rsidRPr="001E0E01">
        <w:t>The ecumenical movement is a two-way street. If Anglicans</w:t>
      </w:r>
      <w:r>
        <w:t xml:space="preserve"> </w:t>
      </w:r>
      <w:r w:rsidRPr="001E0E01">
        <w:t>are co</w:t>
      </w:r>
      <w:r w:rsidR="00F35A81">
        <w:t>n</w:t>
      </w:r>
      <w:r w:rsidRPr="001E0E01">
        <w:t>cerned about the image of Roman power and</w:t>
      </w:r>
      <w:r>
        <w:t xml:space="preserve"> </w:t>
      </w:r>
      <w:r w:rsidRPr="001E0E01">
        <w:t>domination, Roman Catholics are equally concerned about</w:t>
      </w:r>
      <w:r>
        <w:t xml:space="preserve"> </w:t>
      </w:r>
      <w:r w:rsidRPr="001E0E01">
        <w:t>Anglican comprehensiveness and ambiguity. Democracy has</w:t>
      </w:r>
      <w:r>
        <w:t xml:space="preserve"> </w:t>
      </w:r>
      <w:r w:rsidRPr="001E0E01">
        <w:t>its limits, as does authority. If Rome has leaned too heavily</w:t>
      </w:r>
      <w:r>
        <w:t xml:space="preserve"> </w:t>
      </w:r>
      <w:r w:rsidRPr="001E0E01">
        <w:t>on the model of the Roman emperor, perhaps Canterbury has</w:t>
      </w:r>
      <w:r>
        <w:t xml:space="preserve"> </w:t>
      </w:r>
      <w:r w:rsidRPr="001E0E01">
        <w:t>leaned too heavily on the model of the constitutional</w:t>
      </w:r>
      <w:r>
        <w:t xml:space="preserve"> </w:t>
      </w:r>
      <w:r w:rsidRPr="001E0E01">
        <w:t>monarchy.</w:t>
      </w:r>
    </w:p>
    <w:p w14:paraId="20701D56" w14:textId="77777777" w:rsidR="003B21C9" w:rsidRDefault="001E0E01" w:rsidP="003B21C9">
      <w:r w:rsidRPr="001E0E01">
        <w:t>The American experiment has much to teach the universal</w:t>
      </w:r>
      <w:r>
        <w:t xml:space="preserve"> </w:t>
      </w:r>
      <w:r w:rsidRPr="001E0E01">
        <w:t>Church. Democracy as respect for the rights of each individual</w:t>
      </w:r>
      <w:r>
        <w:t xml:space="preserve"> </w:t>
      </w:r>
      <w:r w:rsidRPr="001E0E01">
        <w:t>is something to be prized. Conflict resolution requires respect</w:t>
      </w:r>
      <w:r>
        <w:t xml:space="preserve"> </w:t>
      </w:r>
      <w:r w:rsidRPr="001E0E01">
        <w:t>for freedom of speech, freedom of conscience, freedom of</w:t>
      </w:r>
      <w:r>
        <w:t xml:space="preserve"> </w:t>
      </w:r>
      <w:r w:rsidRPr="001E0E01">
        <w:t>inquiry, and the right to due process. Such concerns must</w:t>
      </w:r>
      <w:r>
        <w:t xml:space="preserve"> </w:t>
      </w:r>
      <w:r w:rsidRPr="001E0E01">
        <w:t>continue to be pressed in the ecumenical dialogue.</w:t>
      </w:r>
      <w:r>
        <w:t xml:space="preserve"> </w:t>
      </w:r>
    </w:p>
    <w:p w14:paraId="20446639" w14:textId="77777777" w:rsidR="003B21C9" w:rsidRDefault="001E0E01" w:rsidP="003B21C9">
      <w:r w:rsidRPr="001E0E01">
        <w:t>The search for truth, with effort to maintain the creative</w:t>
      </w:r>
      <w:r>
        <w:t xml:space="preserve"> </w:t>
      </w:r>
      <w:r w:rsidRPr="001E0E01">
        <w:t>tensions of unity in diversity, orthodoxy and catholicity, is</w:t>
      </w:r>
      <w:r>
        <w:t xml:space="preserve"> </w:t>
      </w:r>
      <w:r w:rsidRPr="001E0E01">
        <w:t>not an easy task. It will take time, trial and error, and much</w:t>
      </w:r>
      <w:r>
        <w:t xml:space="preserve"> </w:t>
      </w:r>
      <w:r w:rsidRPr="001E0E01">
        <w:t>patience for each separated church to recover the catholic</w:t>
      </w:r>
      <w:r>
        <w:t xml:space="preserve"> </w:t>
      </w:r>
      <w:r w:rsidRPr="001E0E01">
        <w:t>tradition of the Church.</w:t>
      </w:r>
      <w:r>
        <w:t xml:space="preserve"> </w:t>
      </w:r>
    </w:p>
    <w:p w14:paraId="0D42BC3A" w14:textId="77777777" w:rsidR="003B21C9" w:rsidRDefault="001E0E01" w:rsidP="003B21C9">
      <w:pPr>
        <w:pStyle w:val="Heading2"/>
      </w:pPr>
      <w:r w:rsidRPr="001E0E01">
        <w:t>CONCLUSION</w:t>
      </w:r>
    </w:p>
    <w:p w14:paraId="0F52CF28" w14:textId="77777777" w:rsidR="003B21C9" w:rsidRDefault="001E0E01" w:rsidP="003B21C9">
      <w:r w:rsidRPr="001E0E01">
        <w:t>Originally, we expected to treat the subject of authority in</w:t>
      </w:r>
      <w:r>
        <w:t xml:space="preserve"> </w:t>
      </w:r>
      <w:r w:rsidRPr="001E0E01">
        <w:t>one report, using our familiar method of surveying</w:t>
      </w:r>
      <w:r w:rsidR="00F35A81">
        <w:t xml:space="preserve"> </w:t>
      </w:r>
      <w:r w:rsidRPr="001E0E01">
        <w:t>ecumenical</w:t>
      </w:r>
      <w:r>
        <w:t xml:space="preserve"> </w:t>
      </w:r>
      <w:r w:rsidRPr="001E0E01">
        <w:t xml:space="preserve">officers </w:t>
      </w:r>
      <w:r w:rsidR="0070246D">
        <w:t>and analyzing their responses—</w:t>
      </w:r>
      <w:r w:rsidRPr="001E0E01">
        <w:t>opinions, thoughts,</w:t>
      </w:r>
      <w:r>
        <w:t xml:space="preserve"> </w:t>
      </w:r>
      <w:r w:rsidRPr="001E0E01">
        <w:t>feelings, and experience.</w:t>
      </w:r>
    </w:p>
    <w:p w14:paraId="55BBF123" w14:textId="77777777" w:rsidR="003B21C9" w:rsidRDefault="001E0E01" w:rsidP="003B21C9">
      <w:r w:rsidRPr="001E0E01">
        <w:t>As we got into serious conversation about the subject, it</w:t>
      </w:r>
      <w:r>
        <w:t xml:space="preserve"> </w:t>
      </w:r>
      <w:r w:rsidRPr="001E0E01">
        <w:t>became apparent that the kind of preliminary or background</w:t>
      </w:r>
      <w:r>
        <w:t xml:space="preserve"> </w:t>
      </w:r>
      <w:r w:rsidRPr="001E0E01">
        <w:t>work represented in this 1987 report was required. It is more</w:t>
      </w:r>
      <w:r>
        <w:t xml:space="preserve"> </w:t>
      </w:r>
      <w:r w:rsidRPr="001E0E01">
        <w:t>speculative, reflective, and argumentative than our prior</w:t>
      </w:r>
      <w:r>
        <w:t xml:space="preserve"> </w:t>
      </w:r>
      <w:r w:rsidRPr="001E0E01">
        <w:t>reports, but we hope not less valuable.</w:t>
      </w:r>
    </w:p>
    <w:p w14:paraId="7FE79415" w14:textId="77777777" w:rsidR="003B21C9" w:rsidRDefault="001E0E01" w:rsidP="003B21C9">
      <w:r w:rsidRPr="001E0E01">
        <w:t>However, we are happy to anticipate next year, when all</w:t>
      </w:r>
      <w:r>
        <w:t xml:space="preserve"> </w:t>
      </w:r>
      <w:r w:rsidRPr="001E0E01">
        <w:t>of the ecumenical officers may again speak for themselves.</w:t>
      </w:r>
    </w:p>
    <w:p w14:paraId="277F980A" w14:textId="77777777" w:rsidR="003B21C9" w:rsidRDefault="001E0E01" w:rsidP="003B21C9">
      <w:r w:rsidRPr="0070246D">
        <w:t xml:space="preserve">CRITICAL RESPONSES to </w:t>
      </w:r>
      <w:r w:rsidR="00F35A81" w:rsidRPr="0070246D">
        <w:rPr>
          <w:i/>
        </w:rPr>
        <w:t>H</w:t>
      </w:r>
      <w:r w:rsidRPr="0070246D">
        <w:rPr>
          <w:i/>
        </w:rPr>
        <w:t>ow in the Church</w:t>
      </w:r>
    </w:p>
    <w:p w14:paraId="2DC0EE57" w14:textId="77777777" w:rsidR="003B21C9" w:rsidRDefault="001E0E01" w:rsidP="003B21C9">
      <w:pPr>
        <w:pStyle w:val="Heading3"/>
        <w:rPr>
          <w:lang w:val="fr-CA"/>
        </w:rPr>
      </w:pPr>
      <w:r w:rsidRPr="009A4921">
        <w:rPr>
          <w:lang w:val="fr-CA"/>
        </w:rPr>
        <w:t xml:space="preserve">1. V. </w:t>
      </w:r>
      <w:proofErr w:type="spellStart"/>
      <w:r w:rsidRPr="009A4921">
        <w:rPr>
          <w:lang w:val="fr-CA"/>
        </w:rPr>
        <w:t>Nelle</w:t>
      </w:r>
      <w:proofErr w:type="spellEnd"/>
      <w:r w:rsidRPr="009A4921">
        <w:rPr>
          <w:lang w:val="fr-CA"/>
        </w:rPr>
        <w:t xml:space="preserve"> Bellamy, </w:t>
      </w:r>
      <w:proofErr w:type="spellStart"/>
      <w:r w:rsidRPr="009A4921">
        <w:rPr>
          <w:lang w:val="fr-CA"/>
        </w:rPr>
        <w:t>Ph.D</w:t>
      </w:r>
      <w:proofErr w:type="spellEnd"/>
      <w:r w:rsidRPr="009A4921">
        <w:rPr>
          <w:lang w:val="fr-CA"/>
        </w:rPr>
        <w:t>.</w:t>
      </w:r>
    </w:p>
    <w:p w14:paraId="35D06579" w14:textId="77777777" w:rsidR="003B21C9" w:rsidRDefault="001E0E01" w:rsidP="003B21C9">
      <w:r w:rsidRPr="001E0E01">
        <w:t>This study of authority in the Roman Catholic Church and</w:t>
      </w:r>
      <w:r>
        <w:t xml:space="preserve"> </w:t>
      </w:r>
      <w:r w:rsidRPr="001E0E01">
        <w:t>the Episcopal Church, USA comes from the EDEO-NADEO</w:t>
      </w:r>
      <w:r>
        <w:t xml:space="preserve"> </w:t>
      </w:r>
      <w:r w:rsidRPr="001E0E01">
        <w:t>Standing Committee. The task of the Committee is to provide</w:t>
      </w:r>
      <w:r>
        <w:t xml:space="preserve"> </w:t>
      </w:r>
      <w:r w:rsidRPr="001E0E01">
        <w:t>a more practical approach to ecumenical issues than is found in</w:t>
      </w:r>
      <w:r>
        <w:t xml:space="preserve"> </w:t>
      </w:r>
      <w:r w:rsidRPr="001E0E01">
        <w:t>the formal national and international dialogues. To quote</w:t>
      </w:r>
      <w:r>
        <w:t xml:space="preserve"> </w:t>
      </w:r>
      <w:r w:rsidRPr="001E0E01">
        <w:t xml:space="preserve">from the study, attention is focused on how </w:t>
      </w:r>
      <w:r>
        <w:t>“</w:t>
      </w:r>
      <w:r w:rsidRPr="001E0E01">
        <w:t>the praxis of</w:t>
      </w:r>
      <w:r>
        <w:t xml:space="preserve"> </w:t>
      </w:r>
      <w:r w:rsidRPr="0070246D">
        <w:rPr>
          <w:i/>
        </w:rPr>
        <w:t xml:space="preserve">episcope </w:t>
      </w:r>
      <w:r w:rsidRPr="001E0E01">
        <w:t xml:space="preserve">in the service of </w:t>
      </w:r>
      <w:proofErr w:type="spellStart"/>
      <w:r w:rsidRPr="0070246D">
        <w:rPr>
          <w:i/>
        </w:rPr>
        <w:t>koinonia</w:t>
      </w:r>
      <w:proofErr w:type="spellEnd"/>
      <w:r>
        <w:t>”</w:t>
      </w:r>
      <w:r w:rsidRPr="001E0E01">
        <w:t xml:space="preserve"> may be seen in the</w:t>
      </w:r>
      <w:r>
        <w:t xml:space="preserve"> </w:t>
      </w:r>
      <w:r w:rsidRPr="001E0E01">
        <w:t>churches. How, then, does authority manifest itself within our</w:t>
      </w:r>
      <w:r>
        <w:t xml:space="preserve"> </w:t>
      </w:r>
      <w:r w:rsidRPr="001E0E01">
        <w:t>churches?</w:t>
      </w:r>
    </w:p>
    <w:p w14:paraId="0135C9F2" w14:textId="77777777" w:rsidR="003B21C9" w:rsidRDefault="001E0E01" w:rsidP="003B21C9">
      <w:r w:rsidRPr="001E0E01">
        <w:t>Before responding to the basic issues in the study it may be</w:t>
      </w:r>
      <w:r>
        <w:t xml:space="preserve"> </w:t>
      </w:r>
      <w:r w:rsidRPr="001E0E01">
        <w:t>useful to comment on the general Roman/Episcopal</w:t>
      </w:r>
      <w:r>
        <w:t xml:space="preserve"> </w:t>
      </w:r>
      <w:r w:rsidRPr="001E0E01">
        <w:t>ecumenical scene. My concern here is that Episcopalians may</w:t>
      </w:r>
      <w:r>
        <w:t xml:space="preserve"> </w:t>
      </w:r>
      <w:r w:rsidRPr="001E0E01">
        <w:t>become discouraged in the light of recent actions of the Roman</w:t>
      </w:r>
      <w:r>
        <w:t xml:space="preserve"> </w:t>
      </w:r>
      <w:r w:rsidRPr="001E0E01">
        <w:t>Church. Episcopalians must recall that dialogues have not</w:t>
      </w:r>
      <w:r>
        <w:t xml:space="preserve"> </w:t>
      </w:r>
      <w:r w:rsidRPr="001E0E01">
        <w:t>basically changed the hierarchical and canonical structure of the</w:t>
      </w:r>
      <w:r>
        <w:t xml:space="preserve"> </w:t>
      </w:r>
      <w:r w:rsidRPr="001E0E01">
        <w:t>Roman Catholic Church. Intellectually we all realize this. The</w:t>
      </w:r>
      <w:r>
        <w:t xml:space="preserve"> </w:t>
      </w:r>
      <w:r w:rsidRPr="001E0E01">
        <w:t>Roman Church and the Episcopal Church alike have made</w:t>
      </w:r>
      <w:r>
        <w:t xml:space="preserve"> </w:t>
      </w:r>
      <w:r w:rsidRPr="001E0E01">
        <w:t>formal appointments to ARC and ARIC but neither church</w:t>
      </w:r>
      <w:r>
        <w:t xml:space="preserve"> </w:t>
      </w:r>
      <w:r w:rsidRPr="001E0E01">
        <w:t>has made basic canonical changes because of the dialogues.</w:t>
      </w:r>
      <w:r>
        <w:t xml:space="preserve"> </w:t>
      </w:r>
      <w:r w:rsidRPr="001E0E01">
        <w:t>Episcopalians seem to be more apt to forget this than our</w:t>
      </w:r>
      <w:r>
        <w:t xml:space="preserve"> </w:t>
      </w:r>
      <w:r w:rsidRPr="001E0E01">
        <w:t>Roman brothers and sisters. Episcopalians are often prone to</w:t>
      </w:r>
      <w:r>
        <w:t xml:space="preserve"> </w:t>
      </w:r>
      <w:r w:rsidR="005D034B">
        <w:t xml:space="preserve">forget history although we are </w:t>
      </w:r>
      <w:r w:rsidRPr="001E0E01">
        <w:t>informed by an ancien</w:t>
      </w:r>
      <w:r w:rsidR="005D034B">
        <w:t>t</w:t>
      </w:r>
      <w:r>
        <w:t xml:space="preserve"> </w:t>
      </w:r>
      <w:r w:rsidRPr="001E0E01">
        <w:t>tradition; we are surprised that the vast machinery of canon</w:t>
      </w:r>
      <w:r>
        <w:t xml:space="preserve"> </w:t>
      </w:r>
      <w:r w:rsidRPr="001E0E01">
        <w:t>law and the authority of the hierarchy remain in place. We do</w:t>
      </w:r>
      <w:r>
        <w:t xml:space="preserve"> </w:t>
      </w:r>
      <w:r w:rsidRPr="001E0E01">
        <w:t>not understand the power of the Bishop of Rome in the</w:t>
      </w:r>
      <w:r>
        <w:t xml:space="preserve"> </w:t>
      </w:r>
      <w:r w:rsidRPr="001E0E01">
        <w:t>dioceses in the United States. All of our dialoguing has not</w:t>
      </w:r>
      <w:r>
        <w:t xml:space="preserve"> </w:t>
      </w:r>
      <w:r w:rsidRPr="001E0E01">
        <w:t xml:space="preserve">changed this. Episcopalians </w:t>
      </w:r>
      <w:r w:rsidR="0070246D">
        <w:t>may</w:t>
      </w:r>
      <w:r w:rsidRPr="001E0E01">
        <w:t>, therefore, misread or</w:t>
      </w:r>
      <w:r>
        <w:t xml:space="preserve"> </w:t>
      </w:r>
      <w:r w:rsidRPr="001E0E01">
        <w:t>misunderstand ecumenical statements and push their Roman</w:t>
      </w:r>
      <w:r>
        <w:t xml:space="preserve"> </w:t>
      </w:r>
      <w:r w:rsidRPr="001E0E01">
        <w:t>friends a bit further than that church is prepared to move. It is</w:t>
      </w:r>
      <w:r>
        <w:t xml:space="preserve"> </w:t>
      </w:r>
      <w:r w:rsidRPr="001E0E01">
        <w:t>much easier, it seems to me, for this to occur on the grassroots</w:t>
      </w:r>
      <w:r>
        <w:t xml:space="preserve"> </w:t>
      </w:r>
      <w:r w:rsidRPr="001E0E01">
        <w:t>level than in the more formal, structured discussions of ARC</w:t>
      </w:r>
      <w:r>
        <w:t xml:space="preserve"> </w:t>
      </w:r>
      <w:r w:rsidRPr="001E0E01">
        <w:t>and ARIC. These comments are not intended to be critical of</w:t>
      </w:r>
      <w:r>
        <w:t xml:space="preserve"> </w:t>
      </w:r>
      <w:r w:rsidRPr="001E0E01">
        <w:t>ARC, ARIC or EDEO-NADEO; the intent is to be realistic in</w:t>
      </w:r>
      <w:r>
        <w:t xml:space="preserve"> </w:t>
      </w:r>
      <w:r w:rsidRPr="001E0E01">
        <w:t>all descriptions of the present ecumenical scene. It does appear</w:t>
      </w:r>
      <w:r>
        <w:t xml:space="preserve"> </w:t>
      </w:r>
      <w:r w:rsidRPr="001E0E01">
        <w:t>that the Roman Catholic ecumenical people may be a bit more</w:t>
      </w:r>
      <w:r>
        <w:t xml:space="preserve"> </w:t>
      </w:r>
      <w:r w:rsidRPr="001E0E01">
        <w:t>realistic about the stance of the Episcopal Church. They simply</w:t>
      </w:r>
      <w:r>
        <w:t xml:space="preserve"> </w:t>
      </w:r>
      <w:r w:rsidRPr="001E0E01">
        <w:t xml:space="preserve">have difficulty understanding </w:t>
      </w:r>
      <w:r w:rsidRPr="0070246D">
        <w:rPr>
          <w:i/>
        </w:rPr>
        <w:t xml:space="preserve">episcope </w:t>
      </w:r>
      <w:r w:rsidRPr="001E0E01">
        <w:t>in our tradition as it is</w:t>
      </w:r>
      <w:r>
        <w:t xml:space="preserve"> </w:t>
      </w:r>
      <w:r w:rsidRPr="001E0E01">
        <w:t>surrounded by the freedom of praxis in many areas.</w:t>
      </w:r>
    </w:p>
    <w:p w14:paraId="603AD97B" w14:textId="77777777" w:rsidR="003B21C9" w:rsidRDefault="001E0E01" w:rsidP="003B21C9">
      <w:r w:rsidRPr="001E0E01">
        <w:t>The EDEO-NADEO study rightly emphasizes areas of</w:t>
      </w:r>
      <w:r>
        <w:t xml:space="preserve"> </w:t>
      </w:r>
      <w:r w:rsidRPr="001E0E01">
        <w:t xml:space="preserve">similarity where </w:t>
      </w:r>
      <w:r w:rsidRPr="0070246D">
        <w:rPr>
          <w:i/>
        </w:rPr>
        <w:t>episcope</w:t>
      </w:r>
      <w:r w:rsidRPr="001E0E01">
        <w:t xml:space="preserve"> serves </w:t>
      </w:r>
      <w:proofErr w:type="spellStart"/>
      <w:r w:rsidRPr="00F35A81">
        <w:rPr>
          <w:i/>
        </w:rPr>
        <w:t>koinonia</w:t>
      </w:r>
      <w:proofErr w:type="spellEnd"/>
      <w:r w:rsidRPr="001E0E01">
        <w:t xml:space="preserve"> in the praxis of each</w:t>
      </w:r>
      <w:r>
        <w:t xml:space="preserve"> </w:t>
      </w:r>
      <w:r w:rsidRPr="001E0E01">
        <w:t>church. There are similarities and this is where all responsible</w:t>
      </w:r>
      <w:r>
        <w:t xml:space="preserve"> </w:t>
      </w:r>
      <w:r w:rsidRPr="001E0E01">
        <w:t>ecumenical dialogue must begin. The bishop is a familiar figure</w:t>
      </w:r>
      <w:r>
        <w:t xml:space="preserve"> </w:t>
      </w:r>
      <w:r w:rsidRPr="001E0E01">
        <w:t>in each church and he has authority. The participation of the</w:t>
      </w:r>
      <w:r>
        <w:t xml:space="preserve"> </w:t>
      </w:r>
      <w:r w:rsidRPr="001E0E01">
        <w:t>laity is traditionally stronger in the Episcopal Church; in the</w:t>
      </w:r>
      <w:r>
        <w:t xml:space="preserve"> </w:t>
      </w:r>
      <w:r w:rsidRPr="001E0E01">
        <w:t>Roman Catholic Church where this is a more recent</w:t>
      </w:r>
      <w:r>
        <w:t xml:space="preserve"> </w:t>
      </w:r>
      <w:r w:rsidRPr="001E0E01">
        <w:t>phenomena the influence of the laity seems to be expanding.</w:t>
      </w:r>
      <w:r>
        <w:t xml:space="preserve"> </w:t>
      </w:r>
      <w:r w:rsidRPr="001E0E01">
        <w:t>Roman Catholic laity are involved in the affairs of their</w:t>
      </w:r>
      <w:r>
        <w:t xml:space="preserve"> </w:t>
      </w:r>
      <w:r w:rsidRPr="001E0E01">
        <w:t>parishes and may at times influence financial and other</w:t>
      </w:r>
      <w:r>
        <w:t xml:space="preserve"> </w:t>
      </w:r>
      <w:r w:rsidRPr="001E0E01">
        <w:t>important decisions.</w:t>
      </w:r>
    </w:p>
    <w:p w14:paraId="0686C68E" w14:textId="77777777" w:rsidR="003B21C9" w:rsidRDefault="001E0E01" w:rsidP="003B21C9">
      <w:r w:rsidRPr="001E0E01">
        <w:t>This similarity, however, is less obvious as one observes</w:t>
      </w:r>
      <w:r>
        <w:t xml:space="preserve"> </w:t>
      </w:r>
      <w:r w:rsidRPr="001E0E01">
        <w:t>more closely the activities in our two communions. It is</w:t>
      </w:r>
      <w:r>
        <w:t xml:space="preserve"> </w:t>
      </w:r>
      <w:r w:rsidRPr="001E0E01">
        <w:t>difficult to imagine the laity in a Roman Catholic diocese able</w:t>
      </w:r>
      <w:r>
        <w:t xml:space="preserve"> </w:t>
      </w:r>
      <w:r w:rsidRPr="001E0E01">
        <w:t>to limit the authority of a bishop to the extent that it may occur</w:t>
      </w:r>
      <w:r>
        <w:t xml:space="preserve"> </w:t>
      </w:r>
      <w:r w:rsidRPr="001E0E01">
        <w:t>in a diocese in the Episcopal Church. Certainly the Roman</w:t>
      </w:r>
      <w:r>
        <w:t xml:space="preserve"> </w:t>
      </w:r>
      <w:r w:rsidRPr="001E0E01">
        <w:t>Church has nothing comparable to the authority of the House</w:t>
      </w:r>
      <w:r>
        <w:t xml:space="preserve"> </w:t>
      </w:r>
      <w:r w:rsidRPr="001E0E01">
        <w:t>of Deputies in the Episcopal Church or the power of a strong</w:t>
      </w:r>
      <w:r>
        <w:t xml:space="preserve"> </w:t>
      </w:r>
      <w:r w:rsidRPr="001E0E01">
        <w:t>vestry in an Episcopal parish. Episcopalians applaud their</w:t>
      </w:r>
      <w:r>
        <w:t xml:space="preserve"> </w:t>
      </w:r>
      <w:r w:rsidRPr="001E0E01">
        <w:t>democratic processes and guard closely the traditional rights of</w:t>
      </w:r>
      <w:r>
        <w:t xml:space="preserve"> </w:t>
      </w:r>
      <w:r w:rsidRPr="001E0E01">
        <w:t>the laity in the councils of the Church. Historically this has</w:t>
      </w:r>
      <w:r>
        <w:t xml:space="preserve"> </w:t>
      </w:r>
      <w:r w:rsidRPr="001E0E01">
        <w:t>been the case since the Church of England came to the New</w:t>
      </w:r>
      <w:r>
        <w:t xml:space="preserve"> </w:t>
      </w:r>
      <w:r w:rsidRPr="001E0E01">
        <w:t>World and an early Colonial church existed for nearly one</w:t>
      </w:r>
      <w:r>
        <w:t xml:space="preserve"> </w:t>
      </w:r>
      <w:r w:rsidRPr="001E0E01">
        <w:t>hundred years under the Bishop of London. The first bishop</w:t>
      </w:r>
      <w:r>
        <w:t xml:space="preserve"> </w:t>
      </w:r>
      <w:r w:rsidRPr="001E0E01">
        <w:t>was consecrated for America in 1784.</w:t>
      </w:r>
      <w:r w:rsidR="0070246D">
        <w:t xml:space="preserve"> </w:t>
      </w:r>
      <w:r w:rsidRPr="001E0E01">
        <w:t>It might be a bit salutary</w:t>
      </w:r>
      <w:r>
        <w:t xml:space="preserve"> </w:t>
      </w:r>
      <w:r w:rsidRPr="001E0E01">
        <w:t>for Episcopalians to ask themselves about basic problems that</w:t>
      </w:r>
      <w:r>
        <w:t xml:space="preserve"> </w:t>
      </w:r>
      <w:r w:rsidRPr="001E0E01">
        <w:t>may occur for a traditional church with strong lay</w:t>
      </w:r>
      <w:r>
        <w:t xml:space="preserve"> </w:t>
      </w:r>
      <w:r w:rsidRPr="001E0E01">
        <w:t>participation if that laity is less informed than might be</w:t>
      </w:r>
      <w:r>
        <w:t xml:space="preserve"> </w:t>
      </w:r>
      <w:r w:rsidRPr="001E0E01">
        <w:t>desirable. Lay participation requires, so it seems, an informed</w:t>
      </w:r>
      <w:r>
        <w:t xml:space="preserve"> </w:t>
      </w:r>
      <w:r w:rsidRPr="001E0E01">
        <w:t>laity knowledg</w:t>
      </w:r>
      <w:r w:rsidR="00F35A81">
        <w:t>e</w:t>
      </w:r>
      <w:r w:rsidRPr="001E0E01">
        <w:t>able in history and doctrine as well as</w:t>
      </w:r>
      <w:r>
        <w:t xml:space="preserve"> </w:t>
      </w:r>
      <w:r w:rsidRPr="001E0E01">
        <w:t>democratic processes.</w:t>
      </w:r>
    </w:p>
    <w:p w14:paraId="5AE56547" w14:textId="77777777" w:rsidR="003B21C9" w:rsidRDefault="001E0E01" w:rsidP="003B21C9">
      <w:r w:rsidRPr="001E0E01">
        <w:t>My basic response to this study is that the praxis of authority</w:t>
      </w:r>
      <w:r>
        <w:t xml:space="preserve"> </w:t>
      </w:r>
      <w:r w:rsidRPr="001E0E01">
        <w:t>in our two churches seems to be less similar than this study</w:t>
      </w:r>
      <w:r>
        <w:t xml:space="preserve"> </w:t>
      </w:r>
      <w:r w:rsidRPr="001E0E01">
        <w:t>indicates. There are wide areas of our lives where we disagree</w:t>
      </w:r>
      <w:r>
        <w:t xml:space="preserve"> </w:t>
      </w:r>
      <w:r w:rsidRPr="001E0E01">
        <w:t>on authority and its practice. Quickly one must add that the</w:t>
      </w:r>
      <w:r>
        <w:t xml:space="preserve"> </w:t>
      </w:r>
      <w:r w:rsidRPr="001E0E01">
        <w:t>EDEO-NADEO Standing Committee is no doubt cognizant of</w:t>
      </w:r>
      <w:r>
        <w:t xml:space="preserve"> </w:t>
      </w:r>
      <w:r w:rsidRPr="001E0E01">
        <w:t>this and sees its task as one of a more positive approach. Such</w:t>
      </w:r>
      <w:r>
        <w:t xml:space="preserve"> </w:t>
      </w:r>
      <w:r w:rsidRPr="001E0E01">
        <w:t>affirmation is important. My response, nevertheless, seeks to</w:t>
      </w:r>
      <w:r>
        <w:t xml:space="preserve"> </w:t>
      </w:r>
      <w:r w:rsidRPr="001E0E01">
        <w:t>recognize our dissimilarities and even to emphasize them for</w:t>
      </w:r>
      <w:r>
        <w:t xml:space="preserve"> </w:t>
      </w:r>
      <w:r w:rsidRPr="001E0E01">
        <w:t>positive reasons. If these dissimilarities are not noted, there</w:t>
      </w:r>
      <w:r>
        <w:t xml:space="preserve"> </w:t>
      </w:r>
      <w:r w:rsidRPr="001E0E01">
        <w:t>must surely be discouragement on the part of Episcopalians as</w:t>
      </w:r>
      <w:r>
        <w:t xml:space="preserve"> </w:t>
      </w:r>
      <w:r w:rsidRPr="001E0E01">
        <w:t xml:space="preserve">they witness the </w:t>
      </w:r>
      <w:r w:rsidRPr="00C501C6">
        <w:rPr>
          <w:i/>
        </w:rPr>
        <w:t>episcope</w:t>
      </w:r>
      <w:r w:rsidRPr="001E0E01">
        <w:t xml:space="preserve"> in recent actions of the Roman</w:t>
      </w:r>
      <w:r>
        <w:t xml:space="preserve"> </w:t>
      </w:r>
      <w:r w:rsidRPr="001E0E01">
        <w:t>Catholic Church. Rather than moving to discouragement one</w:t>
      </w:r>
      <w:r>
        <w:t xml:space="preserve"> </w:t>
      </w:r>
      <w:r w:rsidRPr="001E0E01">
        <w:t xml:space="preserve">must try to understand that the powerful authority of </w:t>
      </w:r>
      <w:r w:rsidRPr="0070246D">
        <w:rPr>
          <w:i/>
        </w:rPr>
        <w:t xml:space="preserve">episcope </w:t>
      </w:r>
      <w:r w:rsidRPr="001E0E01">
        <w:t>remains central to the Roman Catholic Church. When we</w:t>
      </w:r>
      <w:r>
        <w:t xml:space="preserve"> </w:t>
      </w:r>
      <w:r w:rsidRPr="001E0E01">
        <w:t>recognize this our dialogue may then move along.</w:t>
      </w:r>
    </w:p>
    <w:p w14:paraId="059DBADF" w14:textId="77777777" w:rsidR="003B21C9" w:rsidRDefault="001E0E01" w:rsidP="003B21C9">
      <w:r w:rsidRPr="001E0E01">
        <w:t>In light of all of the above, one may ask whether or not the</w:t>
      </w:r>
      <w:r>
        <w:t xml:space="preserve"> </w:t>
      </w:r>
      <w:r w:rsidRPr="001E0E01">
        <w:t>ecumenical dialogues should continue in our two churches.</w:t>
      </w:r>
      <w:r>
        <w:t xml:space="preserve"> </w:t>
      </w:r>
      <w:r w:rsidRPr="001E0E01">
        <w:t>Should the formal dialogues of ARC and ARIC convene?</w:t>
      </w:r>
      <w:r>
        <w:t xml:space="preserve"> </w:t>
      </w:r>
      <w:r w:rsidRPr="001E0E01">
        <w:t>Should the awareness that the praxis in our churches is less</w:t>
      </w:r>
      <w:r>
        <w:t xml:space="preserve"> </w:t>
      </w:r>
      <w:r w:rsidRPr="001E0E01">
        <w:t>similar than we might desire move us back to the days when</w:t>
      </w:r>
      <w:r>
        <w:t xml:space="preserve"> </w:t>
      </w:r>
      <w:r w:rsidRPr="001E0E01">
        <w:t>there was little if any conversation on any level?</w:t>
      </w:r>
    </w:p>
    <w:p w14:paraId="72895395" w14:textId="77777777" w:rsidR="003B21C9" w:rsidRDefault="001E0E01" w:rsidP="003B21C9">
      <w:r w:rsidRPr="001E0E01">
        <w:t>The dialogues should and must continue; therefore, each</w:t>
      </w:r>
      <w:r>
        <w:t xml:space="preserve"> </w:t>
      </w:r>
      <w:r w:rsidRPr="001E0E01">
        <w:t>church must try to understand the other with its polity and</w:t>
      </w:r>
      <w:r>
        <w:t xml:space="preserve"> </w:t>
      </w:r>
      <w:r w:rsidRPr="001E0E01">
        <w:t>doctrine. False assumptions or uninformed idealistic</w:t>
      </w:r>
      <w:r>
        <w:t xml:space="preserve"> </w:t>
      </w:r>
      <w:r w:rsidRPr="001E0E01">
        <w:t>approaches may bring about rather undesirable situations in</w:t>
      </w:r>
      <w:r>
        <w:t xml:space="preserve"> </w:t>
      </w:r>
      <w:r w:rsidRPr="001E0E01">
        <w:t>our dialogues. We must not burden the dialogues with more</w:t>
      </w:r>
      <w:r>
        <w:t xml:space="preserve"> </w:t>
      </w:r>
      <w:r w:rsidRPr="001E0E01">
        <w:t>expectations than they can carry. The Episcopal Church can</w:t>
      </w:r>
      <w:r>
        <w:t xml:space="preserve"> </w:t>
      </w:r>
      <w:r w:rsidRPr="001E0E01">
        <w:t>learn from the Roman Church and the Roman Church can</w:t>
      </w:r>
      <w:r>
        <w:t xml:space="preserve"> </w:t>
      </w:r>
      <w:r w:rsidRPr="001E0E01">
        <w:t>learn from the Episcopal Church. The Episcopal Church might</w:t>
      </w:r>
      <w:r>
        <w:t xml:space="preserve"> </w:t>
      </w:r>
      <w:r w:rsidRPr="001E0E01">
        <w:t>profit from a clearer recognition of the authority of tradition</w:t>
      </w:r>
      <w:r>
        <w:t xml:space="preserve"> </w:t>
      </w:r>
      <w:r w:rsidRPr="001E0E01">
        <w:t>and doctrine in th</w:t>
      </w:r>
      <w:r w:rsidR="00C501C6">
        <w:t xml:space="preserve">e </w:t>
      </w:r>
      <w:r w:rsidR="00C501C6" w:rsidRPr="00C501C6">
        <w:rPr>
          <w:i/>
        </w:rPr>
        <w:t>episcope</w:t>
      </w:r>
      <w:r w:rsidR="00C501C6">
        <w:t xml:space="preserve">. On the other hand, </w:t>
      </w:r>
      <w:r w:rsidRPr="001E0E01">
        <w:t>the</w:t>
      </w:r>
      <w:r>
        <w:t xml:space="preserve"> </w:t>
      </w:r>
      <w:r w:rsidRPr="001E0E01">
        <w:t>democratic processes that depend on extensive lay</w:t>
      </w:r>
      <w:r>
        <w:t xml:space="preserve"> </w:t>
      </w:r>
      <w:r w:rsidRPr="001E0E01">
        <w:t>participation may offer insights to the more hierarchical</w:t>
      </w:r>
      <w:r>
        <w:t xml:space="preserve"> </w:t>
      </w:r>
      <w:r w:rsidRPr="001E0E01">
        <w:t>tradition of our sister Roman Church. And certainly EDEO-NADEO</w:t>
      </w:r>
      <w:r>
        <w:t xml:space="preserve"> </w:t>
      </w:r>
      <w:r w:rsidRPr="001E0E01">
        <w:t>must continue to examine on a grassroots level the</w:t>
      </w:r>
      <w:r>
        <w:t xml:space="preserve"> </w:t>
      </w:r>
      <w:r w:rsidRPr="001E0E01">
        <w:t>praxis in each church and the areas within which we are able to</w:t>
      </w:r>
      <w:r>
        <w:t xml:space="preserve"> </w:t>
      </w:r>
      <w:r w:rsidRPr="001E0E01">
        <w:t>cooperate. The ecumenical task does not necessarily require</w:t>
      </w:r>
      <w:r>
        <w:t xml:space="preserve"> </w:t>
      </w:r>
      <w:r w:rsidRPr="001E0E01">
        <w:t xml:space="preserve">that we </w:t>
      </w:r>
      <w:r w:rsidRPr="00C501C6">
        <w:rPr>
          <w:i/>
        </w:rPr>
        <w:t>do</w:t>
      </w:r>
      <w:r w:rsidRPr="001E0E01">
        <w:t xml:space="preserve"> something concrete to lessen our great differences; it</w:t>
      </w:r>
      <w:r>
        <w:t xml:space="preserve"> </w:t>
      </w:r>
      <w:r w:rsidRPr="001E0E01">
        <w:t xml:space="preserve">does require patience and </w:t>
      </w:r>
      <w:r w:rsidR="00F35A81">
        <w:t>C</w:t>
      </w:r>
      <w:r w:rsidRPr="001E0E01">
        <w:t>hristian love as we seek to</w:t>
      </w:r>
      <w:r>
        <w:t xml:space="preserve"> </w:t>
      </w:r>
      <w:r w:rsidRPr="001E0E01">
        <w:t>understand each other.</w:t>
      </w:r>
    </w:p>
    <w:p w14:paraId="70A8D2D5" w14:textId="77777777" w:rsidR="003B21C9" w:rsidRDefault="001E0E01" w:rsidP="003B21C9">
      <w:r w:rsidRPr="001E0E01">
        <w:t>[Dr. Bellamy is Adjunct Professor of Church History at the</w:t>
      </w:r>
      <w:r>
        <w:t xml:space="preserve"> </w:t>
      </w:r>
      <w:r w:rsidRPr="001E0E01">
        <w:t>Episcopal Seminary of the Southwest in Austin, Texas. She is the</w:t>
      </w:r>
      <w:r>
        <w:t xml:space="preserve"> </w:t>
      </w:r>
      <w:r w:rsidRPr="001E0E01">
        <w:t>Archivist of the Episcopal Church, and a former member of the</w:t>
      </w:r>
      <w:r>
        <w:t xml:space="preserve"> </w:t>
      </w:r>
      <w:r w:rsidRPr="001E0E01">
        <w:t>Anglican-Roman C</w:t>
      </w:r>
      <w:r w:rsidR="00C501C6">
        <w:t>atholic Consultation (ARC-USA).]</w:t>
      </w:r>
    </w:p>
    <w:p w14:paraId="69B4150B" w14:textId="77777777" w:rsidR="003B21C9" w:rsidRDefault="001E0E01" w:rsidP="003B21C9">
      <w:pPr>
        <w:pStyle w:val="Heading3"/>
      </w:pPr>
      <w:r w:rsidRPr="00C501C6">
        <w:t xml:space="preserve">2. The Rev. Dr. Frederick M. Jelly, O.P., S.T.D., </w:t>
      </w:r>
      <w:proofErr w:type="spellStart"/>
      <w:r w:rsidRPr="00C501C6">
        <w:t>S.T.Lr</w:t>
      </w:r>
      <w:proofErr w:type="spellEnd"/>
      <w:r w:rsidRPr="00C501C6">
        <w:t>.</w:t>
      </w:r>
    </w:p>
    <w:p w14:paraId="39495D31" w14:textId="77777777" w:rsidR="003B21C9" w:rsidRDefault="001E0E01" w:rsidP="003B21C9">
      <w:r w:rsidRPr="001E0E01">
        <w:t>Before making any specific comments about this very useful</w:t>
      </w:r>
      <w:r>
        <w:t xml:space="preserve"> </w:t>
      </w:r>
      <w:r w:rsidRPr="001E0E01">
        <w:t>study of authority as it is exercised in the ministry of episcope</w:t>
      </w:r>
      <w:r>
        <w:t xml:space="preserve"> </w:t>
      </w:r>
      <w:r w:rsidRPr="001E0E01">
        <w:t>in the local churches of the Anglican and Roman Catholic</w:t>
      </w:r>
      <w:r>
        <w:t xml:space="preserve"> </w:t>
      </w:r>
      <w:r w:rsidRPr="001E0E01">
        <w:t>Communions, particularly in the U.S.A., I should like to</w:t>
      </w:r>
      <w:r>
        <w:t xml:space="preserve"> </w:t>
      </w:r>
      <w:r w:rsidRPr="001E0E01">
        <w:t>commend the members of the Standing Committee for the</w:t>
      </w:r>
      <w:r>
        <w:t xml:space="preserve"> </w:t>
      </w:r>
      <w:r w:rsidRPr="001E0E01">
        <w:t xml:space="preserve">practical contributions that they make to </w:t>
      </w:r>
      <w:r>
        <w:t>“</w:t>
      </w:r>
      <w:r w:rsidRPr="001E0E01">
        <w:t>grass-roots</w:t>
      </w:r>
      <w:r>
        <w:t xml:space="preserve">” </w:t>
      </w:r>
      <w:r w:rsidRPr="001E0E01">
        <w:t>ecumenism by their studies of significant issues in the dialogue</w:t>
      </w:r>
      <w:r>
        <w:t xml:space="preserve"> </w:t>
      </w:r>
      <w:r w:rsidRPr="001E0E01">
        <w:t>between our sister churches. As one who has been serving on</w:t>
      </w:r>
      <w:r>
        <w:t xml:space="preserve"> </w:t>
      </w:r>
      <w:r w:rsidRPr="001E0E01">
        <w:t>ARC since 1975, I am well aware of the need that the</w:t>
      </w:r>
      <w:r>
        <w:t xml:space="preserve"> </w:t>
      </w:r>
      <w:r w:rsidRPr="001E0E01">
        <w:t>ecumenical conversations on the national and international</w:t>
      </w:r>
      <w:r>
        <w:t xml:space="preserve"> </w:t>
      </w:r>
      <w:r w:rsidR="00F35A81">
        <w:t xml:space="preserve">levels reach as many clergy and </w:t>
      </w:r>
      <w:r w:rsidRPr="001E0E01">
        <w:t>laity as possible. Otherwise,</w:t>
      </w:r>
      <w:r>
        <w:t xml:space="preserve"> </w:t>
      </w:r>
      <w:r w:rsidRPr="001E0E01">
        <w:t>our careful and prayerful plans for organic unity, as promising</w:t>
      </w:r>
      <w:r>
        <w:t xml:space="preserve"> </w:t>
      </w:r>
      <w:r w:rsidRPr="001E0E01">
        <w:t>as they might appear on paper, will wind up as good ideas</w:t>
      </w:r>
      <w:r>
        <w:t xml:space="preserve"> </w:t>
      </w:r>
      <w:r w:rsidRPr="001E0E01">
        <w:t>without any real results. And so I take this occasion to thank</w:t>
      </w:r>
      <w:r>
        <w:t xml:space="preserve"> </w:t>
      </w:r>
      <w:r w:rsidRPr="001E0E01">
        <w:t>the members of the Standing Committee and all who</w:t>
      </w:r>
      <w:r>
        <w:t xml:space="preserve"> </w:t>
      </w:r>
      <w:r w:rsidRPr="001E0E01">
        <w:t>collaborate with them for their important and indispensable</w:t>
      </w:r>
      <w:r>
        <w:t xml:space="preserve"> </w:t>
      </w:r>
      <w:r w:rsidRPr="001E0E01">
        <w:t>ecumenical efforts.</w:t>
      </w:r>
      <w:r>
        <w:t xml:space="preserve"> </w:t>
      </w:r>
    </w:p>
    <w:p w14:paraId="760D2DE1" w14:textId="77777777" w:rsidR="003B21C9" w:rsidRDefault="001E0E01" w:rsidP="003B21C9">
      <w:r w:rsidRPr="001E0E01">
        <w:t xml:space="preserve">The </w:t>
      </w:r>
      <w:r>
        <w:t>“</w:t>
      </w:r>
      <w:r w:rsidRPr="001E0E01">
        <w:t>Preface</w:t>
      </w:r>
      <w:r>
        <w:t>”</w:t>
      </w:r>
      <w:r w:rsidRPr="001E0E01">
        <w:t xml:space="preserve"> to this year</w:t>
      </w:r>
      <w:r>
        <w:t>’</w:t>
      </w:r>
      <w:r w:rsidRPr="001E0E01">
        <w:t>s study of authority is certainly</w:t>
      </w:r>
      <w:r>
        <w:t xml:space="preserve"> </w:t>
      </w:r>
      <w:r w:rsidRPr="001E0E01">
        <w:t>clear about the content and method of the report as well as</w:t>
      </w:r>
      <w:r>
        <w:t xml:space="preserve"> </w:t>
      </w:r>
      <w:r w:rsidRPr="001E0E01">
        <w:t>realistic about the hard questions that Episcopalians and</w:t>
      </w:r>
      <w:r>
        <w:t xml:space="preserve"> </w:t>
      </w:r>
      <w:r w:rsidRPr="001E0E01">
        <w:t>Roman Catholics are raising in light of recent events and</w:t>
      </w:r>
      <w:r>
        <w:t xml:space="preserve"> </w:t>
      </w:r>
      <w:r w:rsidRPr="001E0E01">
        <w:t>developments in our churches. Focusing upon ARCIC I</w:t>
      </w:r>
      <w:r>
        <w:t>’</w:t>
      </w:r>
      <w:r w:rsidRPr="001E0E01">
        <w:t>s</w:t>
      </w:r>
      <w:r>
        <w:t xml:space="preserve"> </w:t>
      </w:r>
      <w:r w:rsidRPr="001E0E01">
        <w:t xml:space="preserve">Venice Statement, </w:t>
      </w:r>
      <w:r>
        <w:t>“</w:t>
      </w:r>
      <w:r w:rsidRPr="001E0E01">
        <w:t>Authority in the Church I</w:t>
      </w:r>
      <w:r>
        <w:t>”</w:t>
      </w:r>
      <w:r w:rsidRPr="001E0E01">
        <w:t>, particularly its</w:t>
      </w:r>
      <w:r>
        <w:t xml:space="preserve"> </w:t>
      </w:r>
      <w:proofErr w:type="spellStart"/>
      <w:r w:rsidRPr="00F35A81">
        <w:rPr>
          <w:i/>
        </w:rPr>
        <w:t>koinonia</w:t>
      </w:r>
      <w:proofErr w:type="spellEnd"/>
      <w:r w:rsidRPr="001E0E01">
        <w:t xml:space="preserve"> ecclesiology, and continuing to base the</w:t>
      </w:r>
      <w:r>
        <w:t xml:space="preserve"> </w:t>
      </w:r>
      <w:r w:rsidRPr="001E0E01">
        <w:t xml:space="preserve">methodological approach upon the </w:t>
      </w:r>
      <w:r>
        <w:t>“</w:t>
      </w:r>
      <w:r w:rsidRPr="001E0E01">
        <w:t>lived experience</w:t>
      </w:r>
      <w:r>
        <w:t>”</w:t>
      </w:r>
      <w:r w:rsidRPr="001E0E01">
        <w:t xml:space="preserve"> of both</w:t>
      </w:r>
      <w:r>
        <w:t xml:space="preserve"> </w:t>
      </w:r>
      <w:r w:rsidRPr="001E0E01">
        <w:t>churches, are to be especially noted as providing a good</w:t>
      </w:r>
      <w:r>
        <w:t xml:space="preserve"> </w:t>
      </w:r>
      <w:r w:rsidRPr="001E0E01">
        <w:t>theological and pastoral consistency in the report.</w:t>
      </w:r>
    </w:p>
    <w:p w14:paraId="66AB6D78" w14:textId="77777777" w:rsidR="003B21C9" w:rsidRDefault="001E0E01" w:rsidP="003B21C9">
      <w:r>
        <w:t>“</w:t>
      </w:r>
      <w:r w:rsidRPr="001E0E01">
        <w:t>The American Context</w:t>
      </w:r>
      <w:r>
        <w:t>”</w:t>
      </w:r>
      <w:r w:rsidRPr="001E0E01">
        <w:t xml:space="preserve"> section of the study gives to the</w:t>
      </w:r>
      <w:r>
        <w:t xml:space="preserve"> </w:t>
      </w:r>
      <w:r w:rsidRPr="001E0E01">
        <w:t>reader a brief but convincing picture of our national ethos</w:t>
      </w:r>
      <w:r>
        <w:t xml:space="preserve"> </w:t>
      </w:r>
      <w:r w:rsidRPr="001E0E01">
        <w:t>which is profoundly influences our perceptions of the</w:t>
      </w:r>
      <w:r>
        <w:t xml:space="preserve"> </w:t>
      </w:r>
      <w:r w:rsidRPr="001E0E01">
        <w:t>institutional structures and exercise of authority in both our</w:t>
      </w:r>
      <w:r>
        <w:t xml:space="preserve"> </w:t>
      </w:r>
      <w:r w:rsidRPr="001E0E01">
        <w:t>churches. For the sake of our own self-understanding and</w:t>
      </w:r>
      <w:r>
        <w:t xml:space="preserve"> </w:t>
      </w:r>
      <w:r w:rsidRPr="001E0E01">
        <w:t>mutual relationships we must bear this in mind. At the same</w:t>
      </w:r>
      <w:r>
        <w:t xml:space="preserve"> </w:t>
      </w:r>
      <w:r w:rsidRPr="001E0E01">
        <w:t>time, we must be critical not only of ecclesiastical polity, but</w:t>
      </w:r>
      <w:r>
        <w:t xml:space="preserve"> </w:t>
      </w:r>
      <w:r w:rsidRPr="001E0E01">
        <w:t xml:space="preserve">also of that very </w:t>
      </w:r>
      <w:r>
        <w:t>“</w:t>
      </w:r>
      <w:r w:rsidRPr="001E0E01">
        <w:t>American ethos</w:t>
      </w:r>
      <w:r>
        <w:t>”</w:t>
      </w:r>
      <w:r w:rsidRPr="001E0E01">
        <w:t xml:space="preserve"> when its demands for</w:t>
      </w:r>
      <w:r>
        <w:t xml:space="preserve"> “</w:t>
      </w:r>
      <w:r w:rsidRPr="001E0E01">
        <w:t>Freedom</w:t>
      </w:r>
      <w:r>
        <w:t>”</w:t>
      </w:r>
      <w:r w:rsidRPr="001E0E01">
        <w:t xml:space="preserve"> or for </w:t>
      </w:r>
      <w:r>
        <w:t>“</w:t>
      </w:r>
      <w:r w:rsidRPr="001E0E01">
        <w:t>due process</w:t>
      </w:r>
      <w:r>
        <w:t>”</w:t>
      </w:r>
      <w:r w:rsidRPr="001E0E01">
        <w:t xml:space="preserve"> may be more in keeping with</w:t>
      </w:r>
      <w:r>
        <w:t xml:space="preserve"> </w:t>
      </w:r>
      <w:r w:rsidRPr="001E0E01">
        <w:t>secular humanism than authentic Christianity. This important</w:t>
      </w:r>
      <w:r>
        <w:t xml:space="preserve"> </w:t>
      </w:r>
      <w:r w:rsidRPr="001E0E01">
        <w:t>point should have been made in this section of the study, at</w:t>
      </w:r>
      <w:r>
        <w:t xml:space="preserve"> </w:t>
      </w:r>
      <w:r w:rsidRPr="001E0E01">
        <w:t>least with greater emphasis, since we Americans are tempted to</w:t>
      </w:r>
      <w:r>
        <w:t xml:space="preserve"> </w:t>
      </w:r>
      <w:r w:rsidRPr="001E0E01">
        <w:t>think and act as though we were in possession of the single</w:t>
      </w:r>
      <w:r>
        <w:t xml:space="preserve"> </w:t>
      </w:r>
      <w:r w:rsidRPr="001E0E01">
        <w:t>model for all expressions of liberty.</w:t>
      </w:r>
    </w:p>
    <w:p w14:paraId="085C65DD" w14:textId="77777777" w:rsidR="003B21C9" w:rsidRDefault="001E0E01" w:rsidP="003B21C9">
      <w:r w:rsidRPr="001E0E01">
        <w:t xml:space="preserve">The next essay, </w:t>
      </w:r>
      <w:r>
        <w:t>“</w:t>
      </w:r>
      <w:r w:rsidRPr="001E0E01">
        <w:t>The Desired Ecclesiology</w:t>
      </w:r>
      <w:r w:rsidR="0002546D">
        <w:t>,</w:t>
      </w:r>
      <w:r>
        <w:t>”</w:t>
      </w:r>
      <w:r w:rsidRPr="001E0E01">
        <w:t xml:space="preserve"> is a good</w:t>
      </w:r>
      <w:r>
        <w:t xml:space="preserve"> </w:t>
      </w:r>
      <w:r w:rsidRPr="001E0E01">
        <w:t xml:space="preserve">reflection upon the 1976 Venice Statement on </w:t>
      </w:r>
      <w:r>
        <w:t>“</w:t>
      </w:r>
      <w:r w:rsidRPr="001E0E01">
        <w:t>Authority I</w:t>
      </w:r>
      <w:r w:rsidR="0002546D">
        <w:t>.</w:t>
      </w:r>
      <w:r>
        <w:t>”</w:t>
      </w:r>
      <w:r w:rsidRPr="001E0E01">
        <w:t xml:space="preserve"> It</w:t>
      </w:r>
      <w:r>
        <w:t xml:space="preserve"> </w:t>
      </w:r>
      <w:r w:rsidRPr="001E0E01">
        <w:t>provides the doctrinal context in its references to the</w:t>
      </w:r>
      <w:r>
        <w:t xml:space="preserve"> </w:t>
      </w:r>
      <w:r w:rsidRPr="001E0E01">
        <w:t>document</w:t>
      </w:r>
      <w:r>
        <w:t>’</w:t>
      </w:r>
      <w:r w:rsidRPr="001E0E01">
        <w:t xml:space="preserve">s theology of the Church as a </w:t>
      </w:r>
      <w:proofErr w:type="spellStart"/>
      <w:r w:rsidRPr="00F35A81">
        <w:rPr>
          <w:i/>
        </w:rPr>
        <w:t>koinonia</w:t>
      </w:r>
      <w:proofErr w:type="spellEnd"/>
      <w:r w:rsidRPr="001E0E01">
        <w:t xml:space="preserve"> or a</w:t>
      </w:r>
      <w:r>
        <w:t xml:space="preserve"> </w:t>
      </w:r>
      <w:proofErr w:type="spellStart"/>
      <w:r w:rsidRPr="00F35A81">
        <w:rPr>
          <w:i/>
        </w:rPr>
        <w:t>communio</w:t>
      </w:r>
      <w:proofErr w:type="spellEnd"/>
      <w:r w:rsidRPr="001E0E01">
        <w:t>. Special attention is given to the role of the laity</w:t>
      </w:r>
      <w:r>
        <w:t xml:space="preserve"> </w:t>
      </w:r>
      <w:r w:rsidRPr="001E0E01">
        <w:t>required by such an ecclesiology so that authority in our</w:t>
      </w:r>
      <w:r>
        <w:t xml:space="preserve"> </w:t>
      </w:r>
      <w:r w:rsidRPr="001E0E01">
        <w:t>churches may be expressed in a truly collegial manner.</w:t>
      </w:r>
      <w:r>
        <w:t xml:space="preserve"> </w:t>
      </w:r>
      <w:r w:rsidRPr="001E0E01">
        <w:t>Although this section of the study identifies the perennial</w:t>
      </w:r>
      <w:r>
        <w:t xml:space="preserve"> </w:t>
      </w:r>
      <w:r w:rsidRPr="001E0E01">
        <w:t>tensions between unity and diversity or doctrinal coherence</w:t>
      </w:r>
      <w:r>
        <w:t xml:space="preserve"> </w:t>
      </w:r>
      <w:r w:rsidR="0002546D">
        <w:t xml:space="preserve">and collegial practice, a few </w:t>
      </w:r>
      <w:r w:rsidRPr="001E0E01">
        <w:t>more applications of the</w:t>
      </w:r>
      <w:r>
        <w:t xml:space="preserve"> </w:t>
      </w:r>
      <w:r w:rsidRPr="001E0E01">
        <w:t>ecclesiological theory to the pastoral praxis in the Diocesan</w:t>
      </w:r>
      <w:r>
        <w:t xml:space="preserve"> </w:t>
      </w:r>
      <w:r w:rsidRPr="001E0E01">
        <w:t>Bishop</w:t>
      </w:r>
      <w:r>
        <w:t>’</w:t>
      </w:r>
      <w:r w:rsidRPr="001E0E01">
        <w:t>s or Ordinary</w:t>
      </w:r>
      <w:r>
        <w:t>’</w:t>
      </w:r>
      <w:r w:rsidRPr="001E0E01">
        <w:t xml:space="preserve">s exercise of </w:t>
      </w:r>
      <w:r w:rsidRPr="0002546D">
        <w:rPr>
          <w:i/>
        </w:rPr>
        <w:t xml:space="preserve">episcope </w:t>
      </w:r>
      <w:r w:rsidRPr="001E0E01">
        <w:t>(overseeing) would</w:t>
      </w:r>
      <w:r>
        <w:t xml:space="preserve"> </w:t>
      </w:r>
      <w:r w:rsidRPr="001E0E01">
        <w:t>have helped make it a more useful part of the whole study.</w:t>
      </w:r>
    </w:p>
    <w:p w14:paraId="675C2241" w14:textId="77777777" w:rsidR="003B21C9" w:rsidRDefault="001E0E01" w:rsidP="003B21C9">
      <w:r w:rsidRPr="001E0E01">
        <w:t xml:space="preserve">While the following section, </w:t>
      </w:r>
      <w:r>
        <w:t>“</w:t>
      </w:r>
      <w:r w:rsidRPr="001E0E01">
        <w:t>The Actual Practice</w:t>
      </w:r>
      <w:r w:rsidR="0002546D">
        <w:t>,</w:t>
      </w:r>
      <w:r>
        <w:t>”</w:t>
      </w:r>
      <w:r w:rsidRPr="001E0E01">
        <w:t xml:space="preserve"> does</w:t>
      </w:r>
      <w:r>
        <w:t xml:space="preserve"> </w:t>
      </w:r>
      <w:r w:rsidRPr="001E0E01">
        <w:t>address this to a certain extent, I do not know that readers will</w:t>
      </w:r>
      <w:r>
        <w:t xml:space="preserve"> </w:t>
      </w:r>
      <w:r w:rsidRPr="001E0E01">
        <w:t>make the necessary connections unless they are more clearly</w:t>
      </w:r>
      <w:r>
        <w:t xml:space="preserve"> </w:t>
      </w:r>
      <w:r w:rsidRPr="001E0E01">
        <w:t>explicated. Just how does greater participation on the level of</w:t>
      </w:r>
      <w:r>
        <w:t xml:space="preserve"> </w:t>
      </w:r>
      <w:r w:rsidRPr="001E0E01">
        <w:t>our local churches help bring it about that the bishop will both</w:t>
      </w:r>
      <w:r>
        <w:t xml:space="preserve"> </w:t>
      </w:r>
      <w:r w:rsidRPr="001E0E01">
        <w:t>safeguard the rich diversity within his jurisdiction, and, at the</w:t>
      </w:r>
      <w:r>
        <w:t xml:space="preserve"> </w:t>
      </w:r>
      <w:r w:rsidRPr="001E0E01">
        <w:t>same time, see to it that the universal claims of catholic</w:t>
      </w:r>
      <w:r>
        <w:t xml:space="preserve"> </w:t>
      </w:r>
      <w:r w:rsidRPr="001E0E01">
        <w:t>Christianity are not neglected, namely, a basic unity in faith,</w:t>
      </w:r>
      <w:r>
        <w:t xml:space="preserve"> </w:t>
      </w:r>
      <w:r w:rsidRPr="001E0E01">
        <w:t>worship and discipline. In this context, perhaps my own</w:t>
      </w:r>
      <w:r>
        <w:t xml:space="preserve"> </w:t>
      </w:r>
      <w:r w:rsidRPr="001E0E01">
        <w:t xml:space="preserve">reflections that have been published may be useful (cf. </w:t>
      </w:r>
      <w:r>
        <w:t>“</w:t>
      </w:r>
      <w:r w:rsidRPr="001E0E01">
        <w:t>The</w:t>
      </w:r>
      <w:r>
        <w:t xml:space="preserve"> </w:t>
      </w:r>
      <w:r w:rsidRPr="001E0E01">
        <w:t>Local Church in the Anglican/Roman Catholic Consultation:</w:t>
      </w:r>
      <w:r>
        <w:t xml:space="preserve"> </w:t>
      </w:r>
      <w:r w:rsidRPr="001E0E01">
        <w:t>Ecclesiological Presuppositions and Ecumenical Implications</w:t>
      </w:r>
      <w:r>
        <w:t xml:space="preserve">” </w:t>
      </w:r>
      <w:r w:rsidRPr="001E0E01">
        <w:t xml:space="preserve">in the </w:t>
      </w:r>
      <w:r w:rsidRPr="0002546D">
        <w:rPr>
          <w:i/>
        </w:rPr>
        <w:t>Proceedings of the Catholic Theological Society of America</w:t>
      </w:r>
      <w:r w:rsidRPr="001E0E01">
        <w:t>, 1981, pp. 145-154; see also Fr. John Paul Boyer</w:t>
      </w:r>
      <w:r>
        <w:t>’</w:t>
      </w:r>
      <w:r w:rsidRPr="001E0E01">
        <w:t>s</w:t>
      </w:r>
      <w:r>
        <w:t xml:space="preserve"> </w:t>
      </w:r>
      <w:r w:rsidRPr="001E0E01">
        <w:t>ref</w:t>
      </w:r>
      <w:r w:rsidR="005D034B">
        <w:t>l</w:t>
      </w:r>
      <w:r w:rsidRPr="001E0E01">
        <w:t>ections on the topic as an American Episcopalian Parish</w:t>
      </w:r>
      <w:r>
        <w:t xml:space="preserve"> </w:t>
      </w:r>
      <w:r w:rsidRPr="001E0E01">
        <w:t>Rector in the same issue.) For instance, it seems that good</w:t>
      </w:r>
      <w:r>
        <w:t xml:space="preserve"> </w:t>
      </w:r>
      <w:r w:rsidRPr="0002546D">
        <w:rPr>
          <w:i/>
        </w:rPr>
        <w:t xml:space="preserve">episcope </w:t>
      </w:r>
      <w:r w:rsidRPr="001E0E01">
        <w:t>calls both for a presence of the local bishop to all who</w:t>
      </w:r>
      <w:r>
        <w:t xml:space="preserve"> </w:t>
      </w:r>
      <w:r w:rsidRPr="001E0E01">
        <w:t>assist his stewardship (not ownership) of the diocese, and also</w:t>
      </w:r>
      <w:r>
        <w:t xml:space="preserve"> </w:t>
      </w:r>
      <w:r w:rsidRPr="001E0E01">
        <w:t>for a continuous concern on his part that there will be adequate</w:t>
      </w:r>
      <w:r>
        <w:t xml:space="preserve"> </w:t>
      </w:r>
      <w:r w:rsidRPr="001E0E01">
        <w:t>contact with the other local communions in the church</w:t>
      </w:r>
      <w:r>
        <w:t xml:space="preserve"> </w:t>
      </w:r>
      <w:r w:rsidRPr="001E0E01">
        <w:t>catholic. Just what style of spiritual leadership best serves such</w:t>
      </w:r>
      <w:r>
        <w:t xml:space="preserve"> </w:t>
      </w:r>
      <w:r w:rsidRPr="001E0E01">
        <w:t>centripetal and centrifugal thrusts, both of which are necessary</w:t>
      </w:r>
      <w:r>
        <w:t xml:space="preserve"> </w:t>
      </w:r>
      <w:r w:rsidRPr="001E0E01">
        <w:t>if diversity is not to degenerate into divisiveness and if unity is</w:t>
      </w:r>
      <w:r>
        <w:t xml:space="preserve"> </w:t>
      </w:r>
      <w:r w:rsidRPr="001E0E01">
        <w:t>not to become uniformity?</w:t>
      </w:r>
    </w:p>
    <w:p w14:paraId="5B2D12C5" w14:textId="77777777" w:rsidR="003B21C9" w:rsidRDefault="001E0E01" w:rsidP="003B21C9">
      <w:r w:rsidRPr="001E0E01">
        <w:t xml:space="preserve">Now the final essay, </w:t>
      </w:r>
      <w:r>
        <w:t>“</w:t>
      </w:r>
      <w:r w:rsidRPr="001E0E01">
        <w:t>The Catholic Tradition</w:t>
      </w:r>
      <w:r w:rsidR="0002546D">
        <w:t>,</w:t>
      </w:r>
      <w:r>
        <w:t>”</w:t>
      </w:r>
      <w:r w:rsidRPr="001E0E01">
        <w:t xml:space="preserve"> does</w:t>
      </w:r>
      <w:r>
        <w:t xml:space="preserve"> </w:t>
      </w:r>
      <w:r w:rsidRPr="001E0E01">
        <w:t>contribute towards a clarification of the delicate dialectical</w:t>
      </w:r>
      <w:r>
        <w:t xml:space="preserve"> </w:t>
      </w:r>
      <w:r w:rsidRPr="001E0E01">
        <w:t>balance of the tensions involved when a church prayerfully</w:t>
      </w:r>
      <w:r>
        <w:t xml:space="preserve"> </w:t>
      </w:r>
      <w:r w:rsidRPr="001E0E01">
        <w:t>strives to experience and express before the world both</w:t>
      </w:r>
      <w:r>
        <w:t xml:space="preserve"> </w:t>
      </w:r>
      <w:r w:rsidRPr="001E0E01">
        <w:t>concern for Christian unity and Christian diversity. The</w:t>
      </w:r>
      <w:r>
        <w:t xml:space="preserve"> </w:t>
      </w:r>
      <w:r w:rsidRPr="001E0E01">
        <w:t>emphasis of this section is that the concern for orthodoxy be</w:t>
      </w:r>
      <w:r>
        <w:t xml:space="preserve"> </w:t>
      </w:r>
      <w:r w:rsidRPr="001E0E01">
        <w:t>paralleled by a comparable regard for diversity, and that</w:t>
      </w:r>
      <w:r>
        <w:t xml:space="preserve"> </w:t>
      </w:r>
      <w:r w:rsidRPr="001E0E01">
        <w:t>indeed the lack of the latter may be responsible for the</w:t>
      </w:r>
      <w:r>
        <w:t xml:space="preserve"> </w:t>
      </w:r>
      <w:r w:rsidRPr="001E0E01">
        <w:t>breakdown of Christendom. It does extend the dialogue about</w:t>
      </w:r>
      <w:r>
        <w:t xml:space="preserve"> </w:t>
      </w:r>
      <w:r w:rsidRPr="001E0E01">
        <w:t xml:space="preserve">the desired traits of </w:t>
      </w:r>
      <w:r w:rsidRPr="0002546D">
        <w:rPr>
          <w:i/>
        </w:rPr>
        <w:t>episcope</w:t>
      </w:r>
      <w:r w:rsidRPr="001E0E01">
        <w:t xml:space="preserve"> in our local churches which will</w:t>
      </w:r>
      <w:r>
        <w:t xml:space="preserve"> </w:t>
      </w:r>
      <w:r w:rsidRPr="001E0E01">
        <w:t>help strike the happy medium in the matter.</w:t>
      </w:r>
    </w:p>
    <w:p w14:paraId="12921B0E" w14:textId="77777777" w:rsidR="003B21C9" w:rsidRDefault="001E0E01" w:rsidP="003B21C9">
      <w:r w:rsidRPr="001E0E01">
        <w:t>My overall evaluation of this year</w:t>
      </w:r>
      <w:r>
        <w:t>’</w:t>
      </w:r>
      <w:r w:rsidRPr="001E0E01">
        <w:t>s study is that the</w:t>
      </w:r>
      <w:r>
        <w:t xml:space="preserve"> </w:t>
      </w:r>
      <w:r w:rsidRPr="001E0E01">
        <w:t>important elements of the report are there, but that the reader</w:t>
      </w:r>
      <w:r>
        <w:t xml:space="preserve"> </w:t>
      </w:r>
      <w:r w:rsidRPr="001E0E01">
        <w:t>is wel</w:t>
      </w:r>
      <w:r w:rsidR="00EC65C2">
        <w:t>l advised to make sure that he/</w:t>
      </w:r>
      <w:r w:rsidRPr="001E0E01">
        <w:t>she examines the contents</w:t>
      </w:r>
      <w:r>
        <w:t xml:space="preserve"> </w:t>
      </w:r>
      <w:r w:rsidRPr="001E0E01">
        <w:t>of each section in the context of the whole. This is not pointed</w:t>
      </w:r>
      <w:r>
        <w:t xml:space="preserve"> </w:t>
      </w:r>
      <w:r w:rsidRPr="001E0E01">
        <w:t>out so much as a negative criticism of the study as a caveat to</w:t>
      </w:r>
      <w:r>
        <w:t xml:space="preserve"> </w:t>
      </w:r>
      <w:r w:rsidRPr="001E0E01">
        <w:t>the reader who wishes to be enriched by the report. Finally the</w:t>
      </w:r>
      <w:r>
        <w:t xml:space="preserve"> “</w:t>
      </w:r>
      <w:r w:rsidRPr="001E0E01">
        <w:t>Annotated bibliography</w:t>
      </w:r>
      <w:r w:rsidR="00EC65C2">
        <w:t>”</w:t>
      </w:r>
      <w:r w:rsidRPr="001E0E01">
        <w:t xml:space="preserve"> should prove invaluable to those</w:t>
      </w:r>
      <w:r>
        <w:t xml:space="preserve"> </w:t>
      </w:r>
      <w:r w:rsidRPr="001E0E01">
        <w:t>who wish to share more fully in the ecumenical movement.</w:t>
      </w:r>
    </w:p>
    <w:p w14:paraId="392BB817" w14:textId="77777777" w:rsidR="003B21C9" w:rsidRDefault="001E0E01" w:rsidP="003B21C9">
      <w:r w:rsidRPr="001E0E01">
        <w:t>[Fr. Jelly is currently a Fellow in Residence at the Institute for</w:t>
      </w:r>
      <w:r>
        <w:t xml:space="preserve"> </w:t>
      </w:r>
      <w:r w:rsidRPr="001E0E01">
        <w:t>Ecumenical and Cultural Research in Collegeville, Minnesota. In</w:t>
      </w:r>
      <w:r>
        <w:t xml:space="preserve"> </w:t>
      </w:r>
      <w:r w:rsidR="00EC65C2">
        <w:t>July, 1987 he will become De</w:t>
      </w:r>
      <w:r w:rsidRPr="001E0E01">
        <w:t>an of Studies and Professor of Theology</w:t>
      </w:r>
      <w:r>
        <w:t xml:space="preserve"> </w:t>
      </w:r>
      <w:r w:rsidRPr="001E0E01">
        <w:t>at Mt. St. Mary</w:t>
      </w:r>
      <w:r>
        <w:t>’</w:t>
      </w:r>
      <w:r w:rsidRPr="001E0E01">
        <w:t xml:space="preserve">s Seminary in </w:t>
      </w:r>
      <w:proofErr w:type="spellStart"/>
      <w:r w:rsidRPr="001E0E01">
        <w:t>Emmitsburg</w:t>
      </w:r>
      <w:proofErr w:type="spellEnd"/>
      <w:r w:rsidRPr="001E0E01">
        <w:t>, Maryland. He is a</w:t>
      </w:r>
      <w:r>
        <w:t xml:space="preserve"> </w:t>
      </w:r>
      <w:r w:rsidRPr="001E0E01">
        <w:t>Dominican, and has served on ARC-USA since 1975.]</w:t>
      </w:r>
    </w:p>
    <w:p w14:paraId="4AF5408C" w14:textId="77777777" w:rsidR="003B21C9" w:rsidRDefault="00F35A81" w:rsidP="003B21C9">
      <w:pPr>
        <w:pStyle w:val="Heading1"/>
      </w:pPr>
      <w:r>
        <w:t>ANNOTATED BIBLIO</w:t>
      </w:r>
      <w:r w:rsidR="001E0E01" w:rsidRPr="001E0E01">
        <w:t>GRAPHY</w:t>
      </w:r>
    </w:p>
    <w:p w14:paraId="25C77391" w14:textId="77777777" w:rsidR="003B21C9" w:rsidRDefault="001E0E01" w:rsidP="003B21C9">
      <w:pPr>
        <w:pStyle w:val="Heading3"/>
      </w:pPr>
      <w:r w:rsidRPr="00EC65C2">
        <w:t>1. Bi-lateral and Multilateral Statements</w:t>
      </w:r>
    </w:p>
    <w:p w14:paraId="6CF09E93" w14:textId="259A30D5" w:rsidR="003B21C9" w:rsidRDefault="001E0E01" w:rsidP="003B21C9">
      <w:pPr>
        <w:pStyle w:val="Bibliography"/>
      </w:pPr>
      <w:r w:rsidRPr="001E0E01">
        <w:t>Anglican-Roman Catholic International Commission.</w:t>
      </w:r>
      <w:r w:rsidR="003B21C9">
        <w:t xml:space="preserve"> </w:t>
      </w:r>
      <w:r w:rsidRPr="00EC65C2">
        <w:rPr>
          <w:i/>
        </w:rPr>
        <w:t>The Final Report</w:t>
      </w:r>
      <w:r w:rsidRPr="001E0E01">
        <w:t>. Washington, DC, USCC Office of</w:t>
      </w:r>
      <w:r>
        <w:t xml:space="preserve"> </w:t>
      </w:r>
      <w:r w:rsidRPr="001E0E01">
        <w:t>Publications, 1982.</w:t>
      </w:r>
    </w:p>
    <w:p w14:paraId="39F81F5E" w14:textId="77777777" w:rsidR="003B21C9" w:rsidRDefault="001E0E01" w:rsidP="003B21C9">
      <w:r w:rsidRPr="001E0E01">
        <w:t xml:space="preserve">*This Agreed Statement is a </w:t>
      </w:r>
      <w:bookmarkStart w:id="0" w:name="_GoBack"/>
      <w:bookmarkEnd w:id="0"/>
      <w:r w:rsidRPr="001E0E01">
        <w:t xml:space="preserve">consensus statement of </w:t>
      </w:r>
      <w:r>
        <w:t>“</w:t>
      </w:r>
      <w:r w:rsidRPr="001E0E01">
        <w:t>substantial</w:t>
      </w:r>
      <w:r>
        <w:t xml:space="preserve"> </w:t>
      </w:r>
      <w:r w:rsidRPr="001E0E01">
        <w:t>agreement</w:t>
      </w:r>
      <w:r>
        <w:t>”</w:t>
      </w:r>
      <w:r w:rsidRPr="001E0E01">
        <w:t xml:space="preserve"> on Eucharist and Ministry. The statement</w:t>
      </w:r>
      <w:r>
        <w:t xml:space="preserve"> </w:t>
      </w:r>
      <w:r w:rsidRPr="001E0E01">
        <w:t xml:space="preserve">on Authority states the ideal of </w:t>
      </w:r>
      <w:r w:rsidRPr="00EC65C2">
        <w:rPr>
          <w:i/>
        </w:rPr>
        <w:t>episcope</w:t>
      </w:r>
      <w:r w:rsidRPr="001E0E01">
        <w:t xml:space="preserve"> for both Churches.</w:t>
      </w:r>
      <w:r>
        <w:t xml:space="preserve"> </w:t>
      </w:r>
      <w:r w:rsidRPr="001E0E01">
        <w:t>While Authority II does not express substantial agreement,</w:t>
      </w:r>
      <w:r>
        <w:t xml:space="preserve"> </w:t>
      </w:r>
      <w:r w:rsidRPr="001E0E01">
        <w:t>it does surface points of agreement and conflict.</w:t>
      </w:r>
    </w:p>
    <w:p w14:paraId="43F5AA71" w14:textId="77777777" w:rsidR="003B21C9" w:rsidRDefault="001E0E01" w:rsidP="003B21C9">
      <w:r w:rsidRPr="001E0E01">
        <w:t>The EDEO-NADEO Studies since 1984 have centered on this</w:t>
      </w:r>
      <w:r>
        <w:t xml:space="preserve"> </w:t>
      </w:r>
      <w:r w:rsidRPr="001E0E01">
        <w:t>document.</w:t>
      </w:r>
    </w:p>
    <w:p w14:paraId="6ED0789F" w14:textId="77777777" w:rsidR="003B21C9" w:rsidRDefault="00EC65C2" w:rsidP="003B21C9">
      <w:pPr>
        <w:pStyle w:val="Bibliography"/>
      </w:pPr>
      <w:r>
        <w:t>Roman Catholic/</w:t>
      </w:r>
      <w:r w:rsidR="001E0E01" w:rsidRPr="001E0E01">
        <w:t xml:space="preserve">Lutheran Joint Commission. </w:t>
      </w:r>
      <w:r w:rsidR="001E0E01" w:rsidRPr="00EC65C2">
        <w:rPr>
          <w:i/>
        </w:rPr>
        <w:t>Facing Unity: Models, Forms and Phases of Catholic-Lutheran Church Fellowship</w:t>
      </w:r>
      <w:r w:rsidR="001E0E01" w:rsidRPr="001E0E01">
        <w:t>. The Lutheran World Federation,</w:t>
      </w:r>
      <w:r w:rsidR="001E0E01">
        <w:t xml:space="preserve"> </w:t>
      </w:r>
      <w:r w:rsidR="001E0E01" w:rsidRPr="001E0E01">
        <w:t>c1983.</w:t>
      </w:r>
    </w:p>
    <w:p w14:paraId="5F5EC92B" w14:textId="77777777" w:rsidR="003B21C9" w:rsidRDefault="001E0E01" w:rsidP="003B21C9">
      <w:r w:rsidRPr="001E0E01">
        <w:t>*This Agreed Statement at the world level proposes various</w:t>
      </w:r>
      <w:r>
        <w:t xml:space="preserve"> </w:t>
      </w:r>
      <w:r w:rsidRPr="001E0E01">
        <w:t>models of unity which might eventually unite the two world</w:t>
      </w:r>
      <w:r>
        <w:t xml:space="preserve"> </w:t>
      </w:r>
      <w:r w:rsidRPr="001E0E01">
        <w:t>Churches. Various forms of unity and various ways in which</w:t>
      </w:r>
      <w:r>
        <w:t xml:space="preserve"> </w:t>
      </w:r>
      <w:r w:rsidRPr="001E0E01">
        <w:t>unity might be achieved are suggested for the world and the</w:t>
      </w:r>
      <w:r>
        <w:t xml:space="preserve"> </w:t>
      </w:r>
      <w:r w:rsidRPr="001E0E01">
        <w:t>local levels. The document suggests that various attempts need</w:t>
      </w:r>
      <w:r>
        <w:t xml:space="preserve"> </w:t>
      </w:r>
      <w:r w:rsidRPr="001E0E01">
        <w:t>to be made with appropriate authorization from the world</w:t>
      </w:r>
      <w:r>
        <w:t xml:space="preserve"> </w:t>
      </w:r>
      <w:r w:rsidRPr="001E0E01">
        <w:t>bodies so that experience gained might profit unity at higher</w:t>
      </w:r>
      <w:r>
        <w:t xml:space="preserve"> </w:t>
      </w:r>
      <w:r w:rsidRPr="001E0E01">
        <w:t>levels. Recognition of ministries and apostolic succession</w:t>
      </w:r>
      <w:r>
        <w:t xml:space="preserve"> </w:t>
      </w:r>
      <w:r w:rsidRPr="001E0E01">
        <w:t>form the heart of this discussion.</w:t>
      </w:r>
      <w:r>
        <w:t xml:space="preserve"> </w:t>
      </w:r>
    </w:p>
    <w:p w14:paraId="232198E0" w14:textId="77777777" w:rsidR="003B21C9" w:rsidRDefault="001E0E01" w:rsidP="003B21C9">
      <w:pPr>
        <w:pStyle w:val="Bibliography"/>
      </w:pPr>
      <w:r w:rsidRPr="001E0E01">
        <w:t xml:space="preserve">World Council of Churches of Christ. </w:t>
      </w:r>
      <w:r w:rsidRPr="00EC65C2">
        <w:rPr>
          <w:i/>
        </w:rPr>
        <w:t>Baptism, Eucharist and Ministr</w:t>
      </w:r>
      <w:r w:rsidR="005D034B" w:rsidRPr="00EC65C2">
        <w:rPr>
          <w:i/>
        </w:rPr>
        <w:t>y</w:t>
      </w:r>
      <w:r w:rsidR="00EC65C2">
        <w:t>. Geneva</w:t>
      </w:r>
      <w:r w:rsidRPr="001E0E01">
        <w:t>, 1982. (Faith and O</w:t>
      </w:r>
      <w:r w:rsidR="00EC65C2">
        <w:t>r</w:t>
      </w:r>
      <w:r w:rsidRPr="001E0E01">
        <w:t>der Paper #</w:t>
      </w:r>
      <w:r w:rsidR="00EC65C2">
        <w:t>111</w:t>
      </w:r>
      <w:r w:rsidRPr="001E0E01">
        <w:t>).</w:t>
      </w:r>
    </w:p>
    <w:p w14:paraId="25925303" w14:textId="77777777" w:rsidR="003B21C9" w:rsidRDefault="001E0E01" w:rsidP="003B21C9">
      <w:r w:rsidRPr="001E0E01">
        <w:t>*This is a convergence document, i.e. indicating the amount of</w:t>
      </w:r>
      <w:r>
        <w:t xml:space="preserve"> </w:t>
      </w:r>
      <w:r w:rsidRPr="001E0E01">
        <w:t>agreement existing among the member churches of the World</w:t>
      </w:r>
      <w:r>
        <w:t xml:space="preserve"> </w:t>
      </w:r>
      <w:r w:rsidRPr="001E0E01">
        <w:t>Council and other Churches which are members of the Faith</w:t>
      </w:r>
      <w:r>
        <w:t xml:space="preserve"> </w:t>
      </w:r>
      <w:r w:rsidRPr="001E0E01">
        <w:t>and Order Commission. Other Churches were also invited to</w:t>
      </w:r>
      <w:r>
        <w:t xml:space="preserve"> </w:t>
      </w:r>
      <w:r w:rsidRPr="001E0E01">
        <w:t>participate in the formulation of this convergence so as to be as</w:t>
      </w:r>
      <w:r>
        <w:t xml:space="preserve"> </w:t>
      </w:r>
      <w:r w:rsidRPr="001E0E01">
        <w:t>inclusive as possible. Fifty years in formation, this document</w:t>
      </w:r>
      <w:r>
        <w:t xml:space="preserve"> </w:t>
      </w:r>
      <w:r w:rsidRPr="001E0E01">
        <w:t>reflects ecumenical progress achieved in bi-lateral consensus</w:t>
      </w:r>
      <w:r>
        <w:t xml:space="preserve"> </w:t>
      </w:r>
      <w:r w:rsidRPr="001E0E01">
        <w:t>and the important issues that must be resolved for visible</w:t>
      </w:r>
      <w:r>
        <w:t xml:space="preserve"> </w:t>
      </w:r>
      <w:r w:rsidRPr="001E0E01">
        <w:t>unity.</w:t>
      </w:r>
    </w:p>
    <w:p w14:paraId="5B82EE20" w14:textId="77777777" w:rsidR="003B21C9" w:rsidRDefault="001E0E01" w:rsidP="003B21C9">
      <w:pPr>
        <w:pStyle w:val="Heading3"/>
      </w:pPr>
      <w:r w:rsidRPr="00EC65C2">
        <w:t>2. Individual Works</w:t>
      </w:r>
    </w:p>
    <w:p w14:paraId="253AADE3" w14:textId="77777777" w:rsidR="003B21C9" w:rsidRDefault="001E0E01" w:rsidP="003B21C9">
      <w:pPr>
        <w:pStyle w:val="Bibliography"/>
      </w:pPr>
      <w:r w:rsidRPr="001E0E01">
        <w:t xml:space="preserve">Brown, Raymond E. SS. </w:t>
      </w:r>
      <w:r w:rsidRPr="00EC65C2">
        <w:rPr>
          <w:i/>
        </w:rPr>
        <w:t xml:space="preserve">The Churches </w:t>
      </w:r>
      <w:r w:rsidR="00EC65C2">
        <w:rPr>
          <w:i/>
        </w:rPr>
        <w:t>t</w:t>
      </w:r>
      <w:r w:rsidRPr="00EC65C2">
        <w:rPr>
          <w:i/>
        </w:rPr>
        <w:t>he Apostles Left Behind</w:t>
      </w:r>
      <w:r w:rsidRPr="001E0E01">
        <w:t>. N.Y. Paulist Press, c1984.</w:t>
      </w:r>
    </w:p>
    <w:p w14:paraId="0C012980" w14:textId="77777777" w:rsidR="003B21C9" w:rsidRDefault="001E0E01" w:rsidP="003B21C9">
      <w:pPr>
        <w:pStyle w:val="Bibliography"/>
      </w:pPr>
      <w:r w:rsidRPr="001E0E01">
        <w:t xml:space="preserve">Brown, Raymond E. SS. </w:t>
      </w:r>
      <w:r w:rsidRPr="00EC65C2">
        <w:rPr>
          <w:i/>
        </w:rPr>
        <w:t xml:space="preserve">The Community of </w:t>
      </w:r>
      <w:r w:rsidR="00EC65C2" w:rsidRPr="00EC65C2">
        <w:rPr>
          <w:i/>
        </w:rPr>
        <w:t>t</w:t>
      </w:r>
      <w:r w:rsidRPr="00EC65C2">
        <w:rPr>
          <w:i/>
        </w:rPr>
        <w:t>he Beloved Disciple</w:t>
      </w:r>
      <w:r w:rsidRPr="001E0E01">
        <w:t>. N.Y. Paulist Press, c1979.</w:t>
      </w:r>
    </w:p>
    <w:p w14:paraId="1004FA60" w14:textId="77777777" w:rsidR="003B21C9" w:rsidRDefault="001E0E01" w:rsidP="003B21C9">
      <w:pPr>
        <w:pStyle w:val="Bibliography"/>
      </w:pPr>
      <w:r w:rsidRPr="001E0E01">
        <w:t xml:space="preserve">Brown, Raymond E. SS. </w:t>
      </w:r>
      <w:r w:rsidRPr="00EC65C2">
        <w:rPr>
          <w:i/>
        </w:rPr>
        <w:t>Pries</w:t>
      </w:r>
      <w:r w:rsidR="005D034B" w:rsidRPr="00EC65C2">
        <w:rPr>
          <w:i/>
        </w:rPr>
        <w:t>t</w:t>
      </w:r>
      <w:r w:rsidRPr="00EC65C2">
        <w:rPr>
          <w:i/>
        </w:rPr>
        <w:t xml:space="preserve"> </w:t>
      </w:r>
      <w:r w:rsidR="00EC65C2">
        <w:rPr>
          <w:i/>
        </w:rPr>
        <w:t>a</w:t>
      </w:r>
      <w:r w:rsidRPr="00EC65C2">
        <w:rPr>
          <w:i/>
        </w:rPr>
        <w:t>nd Bishop</w:t>
      </w:r>
      <w:r w:rsidR="00EC65C2">
        <w:rPr>
          <w:i/>
        </w:rPr>
        <w:t>:</w:t>
      </w:r>
      <w:r w:rsidRPr="00EC65C2">
        <w:rPr>
          <w:i/>
        </w:rPr>
        <w:t xml:space="preserve"> Biblical Reflections</w:t>
      </w:r>
      <w:r w:rsidRPr="001E0E01">
        <w:t>. N.Y. Paulist Press, c1970.</w:t>
      </w:r>
    </w:p>
    <w:p w14:paraId="40E60866" w14:textId="77777777" w:rsidR="003B21C9" w:rsidRDefault="001E0E01" w:rsidP="003B21C9">
      <w:pPr>
        <w:pStyle w:val="Bibliography"/>
      </w:pPr>
      <w:r w:rsidRPr="001E0E01">
        <w:t xml:space="preserve">Brown, Raymond E. SS. and John P. Meier. </w:t>
      </w:r>
      <w:r w:rsidRPr="00EC65C2">
        <w:rPr>
          <w:i/>
        </w:rPr>
        <w:t>Antioch and Rome: New Testament Cradles of Catholic Christianity</w:t>
      </w:r>
      <w:r w:rsidRPr="001E0E01">
        <w:t>.</w:t>
      </w:r>
      <w:r>
        <w:t xml:space="preserve"> </w:t>
      </w:r>
      <w:r w:rsidRPr="001E0E01">
        <w:t>N.Y. Paulist Press, c1983.</w:t>
      </w:r>
    </w:p>
    <w:p w14:paraId="6430EB41" w14:textId="77777777" w:rsidR="003B21C9" w:rsidRDefault="001E0E01" w:rsidP="003B21C9">
      <w:r w:rsidRPr="001E0E01">
        <w:t>*Fr. Raymond Brown, SS. has been contributing solid biblical</w:t>
      </w:r>
      <w:r>
        <w:t xml:space="preserve"> </w:t>
      </w:r>
      <w:r w:rsidRPr="001E0E01">
        <w:t>scholarship to the ecumenical enterprise and thus enlightening</w:t>
      </w:r>
      <w:r>
        <w:t xml:space="preserve"> </w:t>
      </w:r>
      <w:r w:rsidRPr="001E0E01">
        <w:t>many questions which have long divided the Churches. The</w:t>
      </w:r>
      <w:r>
        <w:t xml:space="preserve"> </w:t>
      </w:r>
      <w:r w:rsidRPr="001E0E01">
        <w:t>works singled out here indicate the great diversity of the</w:t>
      </w:r>
      <w:r>
        <w:t xml:space="preserve"> </w:t>
      </w:r>
      <w:r w:rsidRPr="001E0E01">
        <w:t>Catholic Tradition beginning with Apostolic Times and continuing</w:t>
      </w:r>
      <w:r>
        <w:t xml:space="preserve"> </w:t>
      </w:r>
      <w:r w:rsidRPr="001E0E01">
        <w:t>into the Age of the Fathers of Church.</w:t>
      </w:r>
    </w:p>
    <w:p w14:paraId="6DC66238" w14:textId="77777777" w:rsidR="003B21C9" w:rsidRDefault="001E0E01" w:rsidP="003B21C9">
      <w:pPr>
        <w:pStyle w:val="Bibliography"/>
      </w:pPr>
      <w:proofErr w:type="spellStart"/>
      <w:r w:rsidRPr="001E0E01">
        <w:t>Congar</w:t>
      </w:r>
      <w:proofErr w:type="spellEnd"/>
      <w:r w:rsidRPr="001E0E01">
        <w:t xml:space="preserve">, Yves, OP. </w:t>
      </w:r>
      <w:r w:rsidRPr="00EC65C2">
        <w:rPr>
          <w:i/>
        </w:rPr>
        <w:t>Diversity and Communion</w:t>
      </w:r>
      <w:r w:rsidRPr="001E0E01">
        <w:t>. Mystic, CN.</w:t>
      </w:r>
      <w:r>
        <w:t xml:space="preserve"> </w:t>
      </w:r>
      <w:r w:rsidRPr="001E0E01">
        <w:t>Twenty-Third Publications, 1985.</w:t>
      </w:r>
    </w:p>
    <w:p w14:paraId="60BCF68F" w14:textId="77777777" w:rsidR="003B21C9" w:rsidRDefault="001E0E01" w:rsidP="003B21C9">
      <w:r w:rsidRPr="001E0E01">
        <w:t xml:space="preserve">*Active for many years in the </w:t>
      </w:r>
      <w:proofErr w:type="spellStart"/>
      <w:r w:rsidRPr="001E0E01">
        <w:t>Unam</w:t>
      </w:r>
      <w:proofErr w:type="spellEnd"/>
      <w:r w:rsidRPr="001E0E01">
        <w:t xml:space="preserve"> </w:t>
      </w:r>
      <w:proofErr w:type="spellStart"/>
      <w:r w:rsidRPr="001E0E01">
        <w:t>Sanctam</w:t>
      </w:r>
      <w:proofErr w:type="spellEnd"/>
      <w:r w:rsidRPr="001E0E01">
        <w:t xml:space="preserve"> movement of</w:t>
      </w:r>
      <w:r>
        <w:t xml:space="preserve"> </w:t>
      </w:r>
      <w:r w:rsidRPr="001E0E01">
        <w:t xml:space="preserve">France, Father </w:t>
      </w:r>
      <w:proofErr w:type="spellStart"/>
      <w:r w:rsidRPr="001E0E01">
        <w:t>Congar</w:t>
      </w:r>
      <w:proofErr w:type="spellEnd"/>
      <w:r w:rsidRPr="001E0E01">
        <w:t xml:space="preserve"> influenced the Vatican Council and</w:t>
      </w:r>
      <w:r>
        <w:t xml:space="preserve"> </w:t>
      </w:r>
      <w:r w:rsidRPr="001E0E01">
        <w:t>the ecumenical movement with his scholarship. In this work</w:t>
      </w:r>
      <w:r>
        <w:t xml:space="preserve"> </w:t>
      </w:r>
      <w:r w:rsidRPr="001E0E01">
        <w:t xml:space="preserve">Father </w:t>
      </w:r>
      <w:proofErr w:type="spellStart"/>
      <w:r w:rsidRPr="001E0E01">
        <w:t>Congar</w:t>
      </w:r>
      <w:proofErr w:type="spellEnd"/>
      <w:r w:rsidRPr="001E0E01">
        <w:t xml:space="preserve"> studies unity in diversity as fundamental to the</w:t>
      </w:r>
      <w:r>
        <w:t xml:space="preserve"> </w:t>
      </w:r>
      <w:r w:rsidRPr="001E0E01">
        <w:t>life of the Church. He applies this principle to current</w:t>
      </w:r>
      <w:r>
        <w:t xml:space="preserve"> </w:t>
      </w:r>
      <w:r w:rsidRPr="001E0E01">
        <w:t>ecumenical dialogue. This is a basic text for an understanding</w:t>
      </w:r>
      <w:r>
        <w:t xml:space="preserve"> </w:t>
      </w:r>
      <w:r w:rsidRPr="001E0E01">
        <w:t>of the topic under discussion.</w:t>
      </w:r>
    </w:p>
    <w:p w14:paraId="0D57C5BB" w14:textId="77777777" w:rsidR="003B21C9" w:rsidRDefault="001E0E01" w:rsidP="003B21C9">
      <w:pPr>
        <w:pStyle w:val="Bibliography"/>
      </w:pPr>
      <w:r w:rsidRPr="001E0E01">
        <w:t>Ha</w:t>
      </w:r>
      <w:r w:rsidR="00EC65C2">
        <w:t xml:space="preserve">le, Robert. </w:t>
      </w:r>
      <w:r w:rsidR="00EC65C2" w:rsidRPr="00EC65C2">
        <w:t>Canterbury and Rome</w:t>
      </w:r>
      <w:r w:rsidRPr="00EC65C2">
        <w:t>: Sister Churches. A Roman Catholic Monk Reflects upon Reunion in Diversity</w:t>
      </w:r>
      <w:r w:rsidRPr="001E0E01">
        <w:t>.</w:t>
      </w:r>
      <w:r>
        <w:t xml:space="preserve"> </w:t>
      </w:r>
      <w:r w:rsidRPr="001E0E01">
        <w:t xml:space="preserve">London. </w:t>
      </w:r>
      <w:proofErr w:type="spellStart"/>
      <w:r w:rsidRPr="001E0E01">
        <w:t>Darton</w:t>
      </w:r>
      <w:proofErr w:type="spellEnd"/>
      <w:r w:rsidRPr="001E0E01">
        <w:t>, Longman and Todd, c1982.</w:t>
      </w:r>
    </w:p>
    <w:p w14:paraId="4608EC32" w14:textId="77777777" w:rsidR="003B21C9" w:rsidRDefault="001E0E01" w:rsidP="003B21C9">
      <w:r w:rsidRPr="001E0E01">
        <w:t xml:space="preserve">*Hale reviews the </w:t>
      </w:r>
      <w:r>
        <w:t>“</w:t>
      </w:r>
      <w:r w:rsidRPr="001E0E01">
        <w:t>catholic</w:t>
      </w:r>
      <w:r>
        <w:t>”</w:t>
      </w:r>
      <w:r w:rsidRPr="001E0E01">
        <w:t xml:space="preserve"> tradition in Anglicanism (he is a</w:t>
      </w:r>
      <w:r>
        <w:t xml:space="preserve"> </w:t>
      </w:r>
      <w:r w:rsidRPr="001E0E01">
        <w:t>Roman Catholic convert from that Church). This tradition is</w:t>
      </w:r>
      <w:r>
        <w:t xml:space="preserve"> </w:t>
      </w:r>
      <w:r w:rsidRPr="001E0E01">
        <w:t>Benedictine in character and lay orientated. The concept of</w:t>
      </w:r>
      <w:r>
        <w:t xml:space="preserve"> </w:t>
      </w:r>
      <w:r w:rsidRPr="001E0E01">
        <w:t>Sister-Church would allow Anglicanism to retain its specific</w:t>
      </w:r>
      <w:r>
        <w:t xml:space="preserve"> </w:t>
      </w:r>
      <w:r w:rsidRPr="001E0E01">
        <w:t>diversity while enriching the Church universal.</w:t>
      </w:r>
    </w:p>
    <w:p w14:paraId="1DA73D12" w14:textId="77777777" w:rsidR="003B21C9" w:rsidRDefault="001E0E01" w:rsidP="003B21C9">
      <w:pPr>
        <w:pStyle w:val="Bibliography"/>
      </w:pPr>
      <w:r w:rsidRPr="001E0E01">
        <w:t xml:space="preserve">Rausch, Thomas, SJ. </w:t>
      </w:r>
      <w:r w:rsidRPr="00EC65C2">
        <w:rPr>
          <w:i/>
        </w:rPr>
        <w:t>The Roots of the Catholic Tradition</w:t>
      </w:r>
      <w:r w:rsidRPr="001E0E01">
        <w:t>.</w:t>
      </w:r>
      <w:r>
        <w:t xml:space="preserve"> </w:t>
      </w:r>
      <w:r w:rsidRPr="009A4921">
        <w:rPr>
          <w:lang w:val="fr-CA"/>
        </w:rPr>
        <w:t xml:space="preserve">Wilmington, DE. Michael </w:t>
      </w:r>
      <w:proofErr w:type="spellStart"/>
      <w:r w:rsidRPr="009A4921">
        <w:rPr>
          <w:lang w:val="fr-CA"/>
        </w:rPr>
        <w:t>Glazier</w:t>
      </w:r>
      <w:proofErr w:type="spellEnd"/>
      <w:r w:rsidRPr="009A4921">
        <w:rPr>
          <w:lang w:val="fr-CA"/>
        </w:rPr>
        <w:t xml:space="preserve"> Inc. c</w:t>
      </w:r>
      <w:r w:rsidR="00EC65C2" w:rsidRPr="009A4921">
        <w:rPr>
          <w:lang w:val="fr-CA"/>
        </w:rPr>
        <w:t>1</w:t>
      </w:r>
      <w:r w:rsidRPr="009A4921">
        <w:rPr>
          <w:lang w:val="fr-CA"/>
        </w:rPr>
        <w:t xml:space="preserve">986. </w:t>
      </w:r>
      <w:r w:rsidRPr="001E0E01">
        <w:t>(Theology</w:t>
      </w:r>
      <w:r>
        <w:t xml:space="preserve"> </w:t>
      </w:r>
      <w:r w:rsidRPr="001E0E01">
        <w:t>and Life Series #6).</w:t>
      </w:r>
    </w:p>
    <w:p w14:paraId="0100E600" w14:textId="77777777" w:rsidR="003B21C9" w:rsidRDefault="001E0E01" w:rsidP="003B21C9">
      <w:r w:rsidRPr="001E0E01">
        <w:t>*Father Rausch traces the great Christian Tradition from</w:t>
      </w:r>
      <w:r>
        <w:t xml:space="preserve"> </w:t>
      </w:r>
      <w:r w:rsidRPr="001E0E01">
        <w:t>Biblical times to the present. This is both a historical and</w:t>
      </w:r>
      <w:r>
        <w:t xml:space="preserve"> </w:t>
      </w:r>
      <w:r w:rsidRPr="001E0E01">
        <w:t>theological treatment. The ecumenical implications of the</w:t>
      </w:r>
      <w:r>
        <w:t xml:space="preserve"> </w:t>
      </w:r>
      <w:r w:rsidRPr="001E0E01">
        <w:t>evolution of the Catholic Tradition are drawn as the author</w:t>
      </w:r>
      <w:r>
        <w:t xml:space="preserve"> </w:t>
      </w:r>
      <w:r w:rsidRPr="001E0E01">
        <w:t>considers some of the bi-lateral and multi-lateral theology</w:t>
      </w:r>
      <w:r>
        <w:t xml:space="preserve"> </w:t>
      </w:r>
      <w:r w:rsidRPr="001E0E01">
        <w:t>underlying agreed statements.</w:t>
      </w:r>
    </w:p>
    <w:p w14:paraId="60ED1EAE" w14:textId="77777777" w:rsidR="003B21C9" w:rsidRDefault="001E0E01" w:rsidP="003B21C9">
      <w:pPr>
        <w:pStyle w:val="Bibliography"/>
      </w:pPr>
      <w:r w:rsidRPr="001E0E01">
        <w:t xml:space="preserve">Sykes, Stephen W. </w:t>
      </w:r>
      <w:r w:rsidRPr="00DE1B04">
        <w:rPr>
          <w:i/>
        </w:rPr>
        <w:t>The Integrity of Anglicanism</w:t>
      </w:r>
      <w:r w:rsidRPr="001E0E01">
        <w:t>. New</w:t>
      </w:r>
      <w:r>
        <w:t xml:space="preserve"> </w:t>
      </w:r>
      <w:r w:rsidRPr="001E0E01">
        <w:t xml:space="preserve">York, </w:t>
      </w:r>
      <w:proofErr w:type="gramStart"/>
      <w:r w:rsidRPr="001E0E01">
        <w:t>The</w:t>
      </w:r>
      <w:proofErr w:type="gramEnd"/>
      <w:r w:rsidRPr="001E0E01">
        <w:t xml:space="preserve"> Seabury Press. 1978.</w:t>
      </w:r>
      <w:r>
        <w:t xml:space="preserve"> </w:t>
      </w:r>
    </w:p>
    <w:p w14:paraId="4B3BF54A" w14:textId="77777777" w:rsidR="003B21C9" w:rsidRDefault="00DE1B04" w:rsidP="003B21C9">
      <w:r>
        <w:t>*Wr</w:t>
      </w:r>
      <w:r w:rsidR="001E0E01" w:rsidRPr="001E0E01">
        <w:t>itten from a Church of England perspective, Sykes</w:t>
      </w:r>
      <w:r w:rsidR="001E0E01">
        <w:t>’</w:t>
      </w:r>
      <w:r w:rsidR="00F35A81">
        <w:t xml:space="preserve"> </w:t>
      </w:r>
      <w:r w:rsidR="001E0E01" w:rsidRPr="001E0E01">
        <w:t>book</w:t>
      </w:r>
      <w:r w:rsidR="001E0E01">
        <w:t xml:space="preserve"> </w:t>
      </w:r>
      <w:r w:rsidR="001E0E01" w:rsidRPr="001E0E01">
        <w:t>asks tough questions about Anglican comprehensiveness. At</w:t>
      </w:r>
      <w:r w:rsidR="001E0E01">
        <w:t xml:space="preserve"> </w:t>
      </w:r>
      <w:r w:rsidR="001E0E01" w:rsidRPr="001E0E01">
        <w:t xml:space="preserve">some point, </w:t>
      </w:r>
      <w:r w:rsidR="001E0E01">
        <w:t>“</w:t>
      </w:r>
      <w:r w:rsidR="001E0E01" w:rsidRPr="001E0E01">
        <w:t>a serious, but corrigible state of muddle shades</w:t>
      </w:r>
      <w:r w:rsidR="001E0E01">
        <w:t xml:space="preserve"> </w:t>
      </w:r>
      <w:r w:rsidR="001E0E01" w:rsidRPr="001E0E01">
        <w:t>off into a loss of integrity.</w:t>
      </w:r>
      <w:r w:rsidR="001E0E01">
        <w:t>”</w:t>
      </w:r>
      <w:r w:rsidR="001E0E01" w:rsidRPr="001E0E01">
        <w:t xml:space="preserve"> Sykes finds Anglicanism perilously</w:t>
      </w:r>
      <w:r w:rsidR="001E0E01">
        <w:t xml:space="preserve"> </w:t>
      </w:r>
      <w:r w:rsidR="001E0E01" w:rsidRPr="001E0E01">
        <w:t>close to that point, and insists it will be saved at the brink only</w:t>
      </w:r>
      <w:r w:rsidR="001E0E01">
        <w:t xml:space="preserve"> </w:t>
      </w:r>
      <w:r w:rsidR="001E0E01" w:rsidRPr="001E0E01">
        <w:t xml:space="preserve">by systematic theology. Among his conclusions: </w:t>
      </w:r>
      <w:r w:rsidR="001E0E01">
        <w:t>“</w:t>
      </w:r>
      <w:r w:rsidR="001E0E01" w:rsidRPr="001E0E01">
        <w:t>it is essential</w:t>
      </w:r>
      <w:r w:rsidR="001E0E01">
        <w:t xml:space="preserve"> </w:t>
      </w:r>
      <w:r w:rsidR="001E0E01" w:rsidRPr="001E0E01">
        <w:t>to the health of the church that it learn how to conduct controversy</w:t>
      </w:r>
      <w:r w:rsidR="001E0E01">
        <w:t xml:space="preserve"> </w:t>
      </w:r>
      <w:r w:rsidR="001E0E01" w:rsidRPr="001E0E01">
        <w:t>constructively and openly. Authority is not embodied,</w:t>
      </w:r>
      <w:r w:rsidR="001E0E01">
        <w:t xml:space="preserve"> </w:t>
      </w:r>
      <w:r w:rsidR="001E0E01" w:rsidRPr="001E0E01">
        <w:t>it is dispersed; and the reaching of authoritative decision is a</w:t>
      </w:r>
      <w:r w:rsidR="001E0E01">
        <w:t xml:space="preserve"> </w:t>
      </w:r>
      <w:r w:rsidR="001E0E01" w:rsidRPr="001E0E01">
        <w:t>continuous process involving all the participators.</w:t>
      </w:r>
      <w:r w:rsidR="001E0E01">
        <w:t xml:space="preserve">” </w:t>
      </w:r>
    </w:p>
    <w:p w14:paraId="214C996F" w14:textId="5849503A" w:rsidR="003B21C9" w:rsidRDefault="001E0E01" w:rsidP="003B21C9">
      <w:pPr>
        <w:pStyle w:val="Bibliography"/>
      </w:pPr>
      <w:r w:rsidRPr="001E0E01">
        <w:t xml:space="preserve">Tavard, George H. </w:t>
      </w:r>
      <w:r w:rsidRPr="00DE1B04">
        <w:rPr>
          <w:i/>
        </w:rPr>
        <w:t xml:space="preserve">A Theology </w:t>
      </w:r>
      <w:r w:rsidR="003B21C9">
        <w:rPr>
          <w:i/>
        </w:rPr>
        <w:t>f</w:t>
      </w:r>
      <w:r w:rsidRPr="00DE1B04">
        <w:rPr>
          <w:i/>
        </w:rPr>
        <w:t>or Ministry</w:t>
      </w:r>
      <w:r w:rsidRPr="001E0E01">
        <w:t>. Wilmington,</w:t>
      </w:r>
      <w:r>
        <w:t xml:space="preserve"> </w:t>
      </w:r>
      <w:r w:rsidRPr="001E0E01">
        <w:t>DE. Michael Glazier Inc. 1983 (Theology and</w:t>
      </w:r>
      <w:r>
        <w:t xml:space="preserve"> </w:t>
      </w:r>
      <w:r w:rsidRPr="001E0E01">
        <w:t>Life Series #6).</w:t>
      </w:r>
    </w:p>
    <w:p w14:paraId="2A22B9C8" w14:textId="77777777" w:rsidR="003B21C9" w:rsidRDefault="001E0E01" w:rsidP="003B21C9">
      <w:r w:rsidRPr="001E0E01">
        <w:t>*This work is principally concerned with the theology of</w:t>
      </w:r>
      <w:r>
        <w:t xml:space="preserve"> </w:t>
      </w:r>
      <w:r w:rsidRPr="001E0E01">
        <w:t>ministry and its reconciliation. However it has excellent</w:t>
      </w:r>
      <w:r>
        <w:t xml:space="preserve"> </w:t>
      </w:r>
      <w:r w:rsidRPr="001E0E01">
        <w:t>treatment of the catholicity of the Church (</w:t>
      </w:r>
      <w:proofErr w:type="spellStart"/>
      <w:r w:rsidRPr="001E0E01">
        <w:t>ch.</w:t>
      </w:r>
      <w:proofErr w:type="spellEnd"/>
      <w:r w:rsidRPr="001E0E01">
        <w:t xml:space="preserve"> </w:t>
      </w:r>
      <w:r w:rsidR="00DE1B04">
        <w:t>1</w:t>
      </w:r>
      <w:r w:rsidRPr="001E0E01">
        <w:t>) and the</w:t>
      </w:r>
      <w:r>
        <w:t xml:space="preserve"> </w:t>
      </w:r>
      <w:r w:rsidRPr="001E0E01">
        <w:t>cultural development of the Catholic Tradition (</w:t>
      </w:r>
      <w:proofErr w:type="spellStart"/>
      <w:r w:rsidRPr="001E0E01">
        <w:t>ch.</w:t>
      </w:r>
      <w:proofErr w:type="spellEnd"/>
      <w:r w:rsidRPr="001E0E01">
        <w:t xml:space="preserve"> 3).</w:t>
      </w:r>
    </w:p>
    <w:p w14:paraId="122B7666" w14:textId="77777777" w:rsidR="003B21C9" w:rsidRDefault="001E0E01" w:rsidP="003B21C9">
      <w:pPr>
        <w:pStyle w:val="Bibliography"/>
      </w:pPr>
      <w:proofErr w:type="spellStart"/>
      <w:r w:rsidRPr="001E0E01">
        <w:t>Tillard</w:t>
      </w:r>
      <w:proofErr w:type="spellEnd"/>
      <w:r w:rsidRPr="001E0E01">
        <w:t xml:space="preserve">, J.M.R., OP. </w:t>
      </w:r>
      <w:r w:rsidRPr="00DE1B04">
        <w:rPr>
          <w:i/>
        </w:rPr>
        <w:t>The Bishop of Rome</w:t>
      </w:r>
      <w:r w:rsidRPr="001E0E01">
        <w:t>. T</w:t>
      </w:r>
      <w:r w:rsidR="00F35A81">
        <w:t>r</w:t>
      </w:r>
      <w:r w:rsidRPr="001E0E01">
        <w:t>ansl. by John</w:t>
      </w:r>
      <w:r>
        <w:t xml:space="preserve"> </w:t>
      </w:r>
      <w:r w:rsidRPr="001E0E01">
        <w:t xml:space="preserve">de </w:t>
      </w:r>
      <w:proofErr w:type="spellStart"/>
      <w:r w:rsidRPr="001E0E01">
        <w:t>Satgé</w:t>
      </w:r>
      <w:proofErr w:type="spellEnd"/>
      <w:r w:rsidRPr="001E0E01">
        <w:t>. Wilmington, De. Michael Glazier Inc. c1983.</w:t>
      </w:r>
      <w:r>
        <w:t xml:space="preserve"> </w:t>
      </w:r>
      <w:r w:rsidRPr="001E0E01">
        <w:t>(Theology and Life Series #5).</w:t>
      </w:r>
    </w:p>
    <w:p w14:paraId="0360FD82" w14:textId="77777777" w:rsidR="003B21C9" w:rsidRDefault="001E0E01" w:rsidP="003B21C9">
      <w:r w:rsidRPr="001E0E01">
        <w:t xml:space="preserve">*This work is specifically about </w:t>
      </w:r>
      <w:r w:rsidRPr="00DE1B04">
        <w:rPr>
          <w:i/>
        </w:rPr>
        <w:t xml:space="preserve">episcope </w:t>
      </w:r>
      <w:r w:rsidRPr="001E0E01">
        <w:t>as primacy. It studies</w:t>
      </w:r>
      <w:r>
        <w:t xml:space="preserve"> </w:t>
      </w:r>
      <w:r w:rsidRPr="00DE1B04">
        <w:rPr>
          <w:i/>
        </w:rPr>
        <w:t xml:space="preserve">Pastor </w:t>
      </w:r>
      <w:proofErr w:type="spellStart"/>
      <w:r w:rsidRPr="00DE1B04">
        <w:rPr>
          <w:i/>
        </w:rPr>
        <w:t>Aeternus</w:t>
      </w:r>
      <w:proofErr w:type="spellEnd"/>
      <w:r w:rsidRPr="00DE1B04">
        <w:rPr>
          <w:i/>
        </w:rPr>
        <w:t xml:space="preserve"> </w:t>
      </w:r>
      <w:r w:rsidRPr="001E0E01">
        <w:t>to see what it says about the primacy. It also</w:t>
      </w:r>
      <w:r>
        <w:t xml:space="preserve"> </w:t>
      </w:r>
      <w:r w:rsidRPr="001E0E01">
        <w:t>examines Vatican II</w:t>
      </w:r>
      <w:r>
        <w:t>’</w:t>
      </w:r>
      <w:r w:rsidRPr="001E0E01">
        <w:t>s interpretation of this document of</w:t>
      </w:r>
      <w:r>
        <w:t xml:space="preserve"> </w:t>
      </w:r>
      <w:r w:rsidRPr="001E0E01">
        <w:t>Vatican I for Authentic interpretation (against some ultramontane</w:t>
      </w:r>
      <w:r>
        <w:t xml:space="preserve"> </w:t>
      </w:r>
      <w:r w:rsidRPr="001E0E01">
        <w:t>views which prevailed between the two Councils). It</w:t>
      </w:r>
      <w:r>
        <w:t xml:space="preserve"> </w:t>
      </w:r>
      <w:r w:rsidRPr="001E0E01">
        <w:t>also views the exercise of primacy in a united Church.</w:t>
      </w:r>
      <w:r>
        <w:t xml:space="preserve"> </w:t>
      </w:r>
      <w:r w:rsidRPr="001E0E01">
        <w:t xml:space="preserve">Father </w:t>
      </w:r>
      <w:proofErr w:type="spellStart"/>
      <w:r w:rsidRPr="001E0E01">
        <w:t>Tillard</w:t>
      </w:r>
      <w:proofErr w:type="spellEnd"/>
      <w:r w:rsidRPr="001E0E01">
        <w:t xml:space="preserve"> brings a wide range of experience in faith and</w:t>
      </w:r>
      <w:r>
        <w:t xml:space="preserve"> </w:t>
      </w:r>
      <w:r w:rsidRPr="001E0E01">
        <w:t>order and bi-lateral dialogues to this work. He is well aware of</w:t>
      </w:r>
      <w:r>
        <w:t xml:space="preserve"> </w:t>
      </w:r>
      <w:r w:rsidRPr="001E0E01">
        <w:t>the issues and seeks to shed light on their solutions.</w:t>
      </w:r>
    </w:p>
    <w:p w14:paraId="42489E4E" w14:textId="77777777" w:rsidR="003B21C9" w:rsidRDefault="001E0E01" w:rsidP="003B21C9">
      <w:pPr>
        <w:pStyle w:val="Bibliography"/>
      </w:pPr>
      <w:r w:rsidRPr="001E0E01">
        <w:t xml:space="preserve">Wainwright, Geoffrey. </w:t>
      </w:r>
      <w:r w:rsidRPr="00DE1B04">
        <w:rPr>
          <w:i/>
        </w:rPr>
        <w:t>The Ecumenical Moment: Crisis and Opportunity for the Church</w:t>
      </w:r>
      <w:r w:rsidRPr="001E0E01">
        <w:t>. Grand Rapids, Wm.</w:t>
      </w:r>
      <w:r>
        <w:t xml:space="preserve"> </w:t>
      </w:r>
      <w:r w:rsidRPr="001E0E01">
        <w:t>Eerdmans Publishing Co., c.1983.</w:t>
      </w:r>
    </w:p>
    <w:p w14:paraId="1AD001D7" w14:textId="3AEA1C33" w:rsidR="00147DD8" w:rsidRPr="001E0E01" w:rsidRDefault="001E0E01" w:rsidP="003B21C9">
      <w:r w:rsidRPr="001E0E01">
        <w:t>*A Methodist involved in the Faith and Order Commission and</w:t>
      </w:r>
      <w:r>
        <w:t xml:space="preserve"> </w:t>
      </w:r>
      <w:r w:rsidRPr="001E0E01">
        <w:t>in the bi-lateral dialogues, Professor Wainwright brings to the</w:t>
      </w:r>
      <w:r>
        <w:t xml:space="preserve"> </w:t>
      </w:r>
      <w:r w:rsidRPr="001E0E01">
        <w:t>study of the Baptism, Eucharist and Ministry document a rich</w:t>
      </w:r>
      <w:r>
        <w:t xml:space="preserve"> </w:t>
      </w:r>
      <w:r w:rsidRPr="001E0E01">
        <w:t>background in liturgical studies.</w:t>
      </w:r>
      <w:r>
        <w:t xml:space="preserve"> </w:t>
      </w:r>
      <w:r w:rsidRPr="001E0E01">
        <w:t>He rediscovers in Wesleyan theology and spirituality the rich</w:t>
      </w:r>
      <w:r>
        <w:t xml:space="preserve"> </w:t>
      </w:r>
      <w:r w:rsidRPr="001E0E01">
        <w:t>catholic heritage. He sees a return to the authentic catholic</w:t>
      </w:r>
      <w:r>
        <w:t xml:space="preserve"> </w:t>
      </w:r>
      <w:r w:rsidRPr="001E0E01">
        <w:t>spirit of unity in diversity as the way to visible unity.</w:t>
      </w:r>
      <w:r>
        <w:t xml:space="preserve"> </w:t>
      </w:r>
      <w:r w:rsidRPr="001E0E01">
        <w:t>Methodism can form a bridge between Protestant and</w:t>
      </w:r>
      <w:r>
        <w:t xml:space="preserve"> “</w:t>
      </w:r>
      <w:r w:rsidRPr="001E0E01">
        <w:t>Catholic</w:t>
      </w:r>
      <w:r>
        <w:t>”</w:t>
      </w:r>
      <w:r w:rsidRPr="001E0E01">
        <w:t xml:space="preserve"> traditions in the rediscovery of the roots of</w:t>
      </w:r>
      <w:r>
        <w:t xml:space="preserve"> </w:t>
      </w:r>
      <w:r w:rsidRPr="001E0E01">
        <w:t xml:space="preserve">Christianity. </w:t>
      </w:r>
    </w:p>
    <w:sectPr w:rsidR="00147DD8" w:rsidRPr="001E0E01" w:rsidSect="009A4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79C17" w14:textId="77777777" w:rsidR="004431B8" w:rsidRDefault="004431B8" w:rsidP="003B21C9">
      <w:r>
        <w:separator/>
      </w:r>
    </w:p>
  </w:endnote>
  <w:endnote w:type="continuationSeparator" w:id="0">
    <w:p w14:paraId="49202CC0" w14:textId="77777777" w:rsidR="004431B8" w:rsidRDefault="004431B8" w:rsidP="003B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AC550" w14:textId="77777777" w:rsidR="004431B8" w:rsidRDefault="004431B8" w:rsidP="003B21C9">
      <w:r>
        <w:separator/>
      </w:r>
    </w:p>
  </w:footnote>
  <w:footnote w:type="continuationSeparator" w:id="0">
    <w:p w14:paraId="511DCD07" w14:textId="77777777" w:rsidR="004431B8" w:rsidRDefault="004431B8" w:rsidP="003B21C9">
      <w:r>
        <w:continuationSeparator/>
      </w:r>
    </w:p>
  </w:footnote>
  <w:footnote w:type="continuationNotice" w:id="1">
    <w:p w14:paraId="225E8C09" w14:textId="77777777" w:rsidR="004431B8" w:rsidRDefault="004431B8" w:rsidP="003B21C9"/>
  </w:footnote>
  <w:footnote w:id="2">
    <w:p w14:paraId="766C079F" w14:textId="67BCDEB1" w:rsidR="00EC65C2" w:rsidRPr="000A10E8" w:rsidRDefault="00EC65C2" w:rsidP="003B21C9">
      <w:pPr>
        <w:pStyle w:val="FootnoteText"/>
      </w:pPr>
      <w:r w:rsidRPr="000A10E8">
        <w:rPr>
          <w:rStyle w:val="FootnoteReference"/>
        </w:rPr>
        <w:footnoteRef/>
      </w:r>
      <w:r w:rsidRPr="000A10E8">
        <w:t xml:space="preserve"> J. Hector St. John de </w:t>
      </w:r>
      <w:proofErr w:type="spellStart"/>
      <w:r w:rsidRPr="000A10E8">
        <w:t>Crèvecoeur</w:t>
      </w:r>
      <w:proofErr w:type="spellEnd"/>
      <w:r w:rsidRPr="000A10E8">
        <w:t xml:space="preserve">, </w:t>
      </w:r>
      <w:r w:rsidRPr="000A10E8">
        <w:rPr>
          <w:i/>
        </w:rPr>
        <w:t>Letters from an American Farmer</w:t>
      </w:r>
      <w:r w:rsidRPr="000A10E8">
        <w:t xml:space="preserve"> (1782), Letter III. “He is an American, who, leaving behind him all his ancient prejudices and manners, receives new ones from the new mode of life he has embraced, the </w:t>
      </w:r>
      <w:r w:rsidRPr="000E2E28">
        <w:t>new</w:t>
      </w:r>
      <w:r w:rsidRPr="000A10E8">
        <w:t xml:space="preserve"> government he obeys, the new rank he holds. Here individuals of all nations are melted into a new race of men, whose labours and posterities will one day cause great changes in the world. Americans are the western pilgrims...</w:t>
      </w:r>
      <w:r w:rsidR="009A4921">
        <w:t xml:space="preserve"> </w:t>
      </w:r>
      <w:r w:rsidRPr="000A10E8">
        <w:t xml:space="preserve">The American is a new man, who acts upon new principles...” Quoted in Arthur M. Schlesinger, Jr., </w:t>
      </w:r>
      <w:r w:rsidRPr="000A10E8">
        <w:rPr>
          <w:i/>
        </w:rPr>
        <w:t>The Cycles of American History</w:t>
      </w:r>
      <w:r w:rsidRPr="000A10E8">
        <w:t xml:space="preserve"> (Boston: Houghton Mifflin, 1986), p. xii.</w:t>
      </w:r>
    </w:p>
  </w:footnote>
  <w:footnote w:id="3">
    <w:p w14:paraId="7B946674" w14:textId="295BD337" w:rsidR="00EC65C2" w:rsidRPr="000A10E8" w:rsidRDefault="00EC65C2" w:rsidP="003B21C9">
      <w:pPr>
        <w:pStyle w:val="FootnoteText"/>
      </w:pPr>
      <w:r w:rsidRPr="000A10E8">
        <w:rPr>
          <w:rStyle w:val="FootnoteReference"/>
        </w:rPr>
        <w:footnoteRef/>
      </w:r>
      <w:r w:rsidRPr="000A10E8">
        <w:t xml:space="preserve"> Anglican-Roman Catholic International Commission, </w:t>
      </w:r>
      <w:r w:rsidRPr="000A10E8">
        <w:rPr>
          <w:i/>
        </w:rPr>
        <w:t>The Final Report</w:t>
      </w:r>
      <w:r w:rsidRPr="000A10E8">
        <w:t xml:space="preserve"> (Cincinnati: Forward Movement, 1982), “Authority in the Church I,” para. 6.</w:t>
      </w:r>
    </w:p>
  </w:footnote>
  <w:footnote w:id="4">
    <w:p w14:paraId="1AAD28FC" w14:textId="6A2DFEB6" w:rsidR="00EC65C2" w:rsidRPr="000A10E8" w:rsidRDefault="00EC65C2" w:rsidP="003B21C9">
      <w:pPr>
        <w:pStyle w:val="FootnoteText"/>
      </w:pPr>
      <w:r w:rsidRPr="000A10E8">
        <w:rPr>
          <w:rStyle w:val="FootnoteReference"/>
        </w:rPr>
        <w:footnoteRef/>
      </w:r>
      <w:r w:rsidRPr="000A10E8">
        <w:t xml:space="preserve"> Margaret O’Gara, “Understanding ‘A Certain, Though Imperfect’ Communion Between Anglicans and Roman Catholics,” </w:t>
      </w:r>
      <w:r w:rsidRPr="000A10E8">
        <w:rPr>
          <w:i/>
        </w:rPr>
        <w:t>Mid-Stream</w:t>
      </w:r>
      <w:r w:rsidRPr="000A10E8">
        <w:t xml:space="preserve"> 25 (1986), p. 198. (The text quoted from </w:t>
      </w:r>
      <w:r w:rsidRPr="000A10E8">
        <w:rPr>
          <w:i/>
        </w:rPr>
        <w:t>FR</w:t>
      </w:r>
      <w:r w:rsidRPr="000A10E8">
        <w:t xml:space="preserve"> is from “Authority in </w:t>
      </w:r>
      <w:r w:rsidRPr="003B21C9">
        <w:t>the</w:t>
      </w:r>
      <w:r w:rsidRPr="000A10E8">
        <w:t xml:space="preserve"> Church II,” para.22.</w:t>
      </w:r>
    </w:p>
  </w:footnote>
  <w:footnote w:id="5">
    <w:p w14:paraId="38B06B0E" w14:textId="13F1E90C" w:rsidR="00EC65C2" w:rsidRPr="000A10E8" w:rsidRDefault="00EC65C2" w:rsidP="003B21C9">
      <w:pPr>
        <w:pStyle w:val="FootnoteText"/>
      </w:pPr>
      <w:r w:rsidRPr="000A10E8">
        <w:rPr>
          <w:rStyle w:val="FootnoteReference"/>
        </w:rPr>
        <w:footnoteRef/>
      </w:r>
      <w:r w:rsidRPr="000A10E8">
        <w:t xml:space="preserve"> </w:t>
      </w:r>
      <w:r w:rsidRPr="000A10E8">
        <w:rPr>
          <w:i/>
        </w:rPr>
        <w:t>FR</w:t>
      </w:r>
      <w:r w:rsidRPr="000A10E8">
        <w:t>, “Introduction,” para. 4.</w:t>
      </w:r>
    </w:p>
  </w:footnote>
  <w:footnote w:id="6">
    <w:p w14:paraId="0B5F53C5" w14:textId="13CD2282" w:rsidR="00EC65C2" w:rsidRPr="000A10E8" w:rsidRDefault="00EC65C2" w:rsidP="003B21C9">
      <w:pPr>
        <w:pStyle w:val="FootnoteText"/>
      </w:pPr>
      <w:r w:rsidRPr="000A10E8">
        <w:rPr>
          <w:rStyle w:val="FootnoteReference"/>
        </w:rPr>
        <w:footnoteRef/>
      </w:r>
      <w:r w:rsidRPr="000A10E8">
        <w:t xml:space="preserve"> Ibid.</w:t>
      </w:r>
    </w:p>
  </w:footnote>
  <w:footnote w:id="7">
    <w:p w14:paraId="079191D5" w14:textId="3884CCC7" w:rsidR="00EC65C2" w:rsidRPr="000A10E8" w:rsidRDefault="00EC65C2" w:rsidP="003B21C9">
      <w:pPr>
        <w:pStyle w:val="FootnoteText"/>
      </w:pPr>
      <w:r w:rsidRPr="000A10E8">
        <w:rPr>
          <w:rStyle w:val="FootnoteReference"/>
        </w:rPr>
        <w:footnoteRef/>
      </w:r>
      <w:r w:rsidRPr="000A10E8">
        <w:t xml:space="preserve"> </w:t>
      </w:r>
      <w:proofErr w:type="gramStart"/>
      <w:r w:rsidRPr="000A10E8">
        <w:rPr>
          <w:i/>
        </w:rPr>
        <w:t>Ibid</w:t>
      </w:r>
      <w:r w:rsidRPr="000A10E8">
        <w:t>.,</w:t>
      </w:r>
      <w:proofErr w:type="gramEnd"/>
      <w:r w:rsidRPr="000A10E8">
        <w:t xml:space="preserve"> para. 6.</w:t>
      </w:r>
    </w:p>
  </w:footnote>
  <w:footnote w:id="8">
    <w:p w14:paraId="1A86CBC8" w14:textId="0399AA56" w:rsidR="00EC65C2" w:rsidRPr="000A10E8" w:rsidRDefault="00EC65C2" w:rsidP="003B21C9">
      <w:pPr>
        <w:pStyle w:val="FootnoteText"/>
      </w:pPr>
      <w:r w:rsidRPr="000A10E8">
        <w:rPr>
          <w:rStyle w:val="FootnoteReference"/>
        </w:rPr>
        <w:footnoteRef/>
      </w:r>
      <w:r w:rsidRPr="000A10E8">
        <w:t xml:space="preserve"> </w:t>
      </w:r>
      <w:r w:rsidRPr="000A10E8">
        <w:rPr>
          <w:i/>
        </w:rPr>
        <w:t>FR</w:t>
      </w:r>
      <w:r w:rsidRPr="000A10E8">
        <w:t>, “Authority in the Church I,” para. 8.</w:t>
      </w:r>
    </w:p>
  </w:footnote>
  <w:footnote w:id="9">
    <w:p w14:paraId="30EC4BD2" w14:textId="1700F0B6" w:rsidR="00EC65C2" w:rsidRPr="000A10E8" w:rsidRDefault="00EC65C2" w:rsidP="003B21C9">
      <w:pPr>
        <w:pStyle w:val="FootnoteText"/>
      </w:pPr>
      <w:r w:rsidRPr="000A10E8">
        <w:rPr>
          <w:rStyle w:val="FootnoteReference"/>
        </w:rPr>
        <w:footnoteRef/>
      </w:r>
      <w:r w:rsidRPr="000A10E8">
        <w:t xml:space="preserve"> </w:t>
      </w:r>
      <w:proofErr w:type="gramStart"/>
      <w:r w:rsidRPr="000A10E8">
        <w:rPr>
          <w:i/>
        </w:rPr>
        <w:t>Ibid</w:t>
      </w:r>
      <w:r w:rsidRPr="000A10E8">
        <w:t>.,</w:t>
      </w:r>
      <w:proofErr w:type="gramEnd"/>
      <w:r w:rsidRPr="000A10E8">
        <w:t xml:space="preserve"> para. 12.</w:t>
      </w:r>
    </w:p>
  </w:footnote>
  <w:footnote w:id="10">
    <w:p w14:paraId="2658E9D9" w14:textId="70C1A8A5" w:rsidR="00EC65C2" w:rsidRPr="000A10E8" w:rsidRDefault="00EC65C2" w:rsidP="003B21C9">
      <w:pPr>
        <w:pStyle w:val="FootnoteText"/>
      </w:pPr>
      <w:r w:rsidRPr="000A10E8">
        <w:rPr>
          <w:rStyle w:val="FootnoteReference"/>
        </w:rPr>
        <w:footnoteRef/>
      </w:r>
      <w:r w:rsidRPr="000A10E8">
        <w:t xml:space="preserve"> </w:t>
      </w:r>
      <w:proofErr w:type="gramStart"/>
      <w:r w:rsidRPr="000A10E8">
        <w:rPr>
          <w:i/>
        </w:rPr>
        <w:t>Ibid</w:t>
      </w:r>
      <w:r w:rsidRPr="000A10E8">
        <w:t>.,</w:t>
      </w:r>
      <w:proofErr w:type="gramEnd"/>
      <w:r w:rsidRPr="000A10E8">
        <w:t xml:space="preserve"> para. 21.</w:t>
      </w:r>
    </w:p>
  </w:footnote>
  <w:footnote w:id="11">
    <w:p w14:paraId="4A208EA3" w14:textId="371D6580" w:rsidR="00EC65C2" w:rsidRPr="000A10E8" w:rsidRDefault="00EC65C2" w:rsidP="003B21C9">
      <w:pPr>
        <w:pStyle w:val="FootnoteText"/>
      </w:pPr>
      <w:r w:rsidRPr="000A10E8">
        <w:rPr>
          <w:rStyle w:val="FootnoteReference"/>
        </w:rPr>
        <w:footnoteRef/>
      </w:r>
      <w:r w:rsidRPr="000A10E8">
        <w:t xml:space="preserve"> </w:t>
      </w:r>
      <w:proofErr w:type="gramStart"/>
      <w:r w:rsidRPr="000A10E8">
        <w:rPr>
          <w:i/>
        </w:rPr>
        <w:t>Ibid</w:t>
      </w:r>
      <w:r w:rsidRPr="000A10E8">
        <w:t>.,</w:t>
      </w:r>
      <w:proofErr w:type="gramEnd"/>
      <w:r w:rsidRPr="000A10E8">
        <w:t xml:space="preserve"> para. 22.</w:t>
      </w:r>
    </w:p>
  </w:footnote>
  <w:footnote w:id="12">
    <w:p w14:paraId="644705B5" w14:textId="1D125BFE" w:rsidR="00EC65C2" w:rsidRDefault="00EC65C2" w:rsidP="003B21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0A10E8">
        <w:rPr>
          <w:i/>
        </w:rPr>
        <w:t>Ibid</w:t>
      </w:r>
      <w:r>
        <w:t>.,</w:t>
      </w:r>
      <w:proofErr w:type="gramEnd"/>
      <w:r>
        <w:t xml:space="preserve"> para. 5.</w:t>
      </w:r>
    </w:p>
  </w:footnote>
  <w:footnote w:id="13">
    <w:p w14:paraId="662D5C3E" w14:textId="52A8B9E8" w:rsidR="00EC65C2" w:rsidRDefault="00EC65C2" w:rsidP="003B21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0A10E8">
        <w:rPr>
          <w:i/>
        </w:rPr>
        <w:t>Ibid</w:t>
      </w:r>
      <w:r>
        <w:t>.,</w:t>
      </w:r>
      <w:proofErr w:type="gramEnd"/>
      <w:r>
        <w:t xml:space="preserve"> para. 2.</w:t>
      </w:r>
    </w:p>
  </w:footnote>
  <w:footnote w:id="14">
    <w:p w14:paraId="6489D8BB" w14:textId="654DA914" w:rsidR="00EC65C2" w:rsidRDefault="00EC65C2" w:rsidP="003B21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064DEB">
        <w:rPr>
          <w:i/>
        </w:rPr>
        <w:t>Ibid</w:t>
      </w:r>
      <w:r>
        <w:t>.,</w:t>
      </w:r>
      <w:proofErr w:type="gramEnd"/>
      <w:r>
        <w:t xml:space="preserve"> para. 4.</w:t>
      </w:r>
    </w:p>
  </w:footnote>
  <w:footnote w:id="15">
    <w:p w14:paraId="3DFDDC10" w14:textId="4C946AE1" w:rsidR="00EC65C2" w:rsidRDefault="00EC65C2" w:rsidP="003B21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10E8">
        <w:rPr>
          <w:i/>
        </w:rPr>
        <w:t>FR</w:t>
      </w:r>
      <w:r>
        <w:t>, “Elucidation (1981),” para. 4.</w:t>
      </w:r>
    </w:p>
  </w:footnote>
  <w:footnote w:id="16">
    <w:p w14:paraId="6ED389C7" w14:textId="3003241F" w:rsidR="00EC65C2" w:rsidRDefault="00EC65C2" w:rsidP="003B21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0A10E8">
        <w:rPr>
          <w:i/>
        </w:rPr>
        <w:t>Ibid</w:t>
      </w:r>
      <w:r>
        <w:t>.,</w:t>
      </w:r>
      <w:proofErr w:type="gramEnd"/>
      <w:r>
        <w:t xml:space="preserve"> para. 8.</w:t>
      </w:r>
    </w:p>
  </w:footnote>
  <w:footnote w:id="17">
    <w:p w14:paraId="328DDC6A" w14:textId="6FCC7A29" w:rsidR="00EC65C2" w:rsidRDefault="00EC65C2" w:rsidP="003B21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64DEB">
        <w:rPr>
          <w:i/>
        </w:rPr>
        <w:t>FR</w:t>
      </w:r>
      <w:r>
        <w:t>, “Authority in the Church I,” para. 7.</w:t>
      </w:r>
    </w:p>
  </w:footnote>
  <w:footnote w:id="18">
    <w:p w14:paraId="240054C7" w14:textId="6BA9D584" w:rsidR="00EC65C2" w:rsidRDefault="00EC65C2" w:rsidP="003B21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0E01">
        <w:t xml:space="preserve">Raymond E. Brown, </w:t>
      </w:r>
      <w:r w:rsidRPr="00064DEB">
        <w:rPr>
          <w:i/>
        </w:rPr>
        <w:t>The Churches the Apostles Left Behind</w:t>
      </w:r>
      <w:r w:rsidRPr="001E0E01">
        <w:t xml:space="preserve"> (New York: Paulist Press, 1984), p. 147.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01"/>
    <w:rsid w:val="0002546D"/>
    <w:rsid w:val="00064DEB"/>
    <w:rsid w:val="000A10E8"/>
    <w:rsid w:val="000E2E28"/>
    <w:rsid w:val="00147DD8"/>
    <w:rsid w:val="00154CCD"/>
    <w:rsid w:val="001D1E6A"/>
    <w:rsid w:val="001E0E01"/>
    <w:rsid w:val="00272529"/>
    <w:rsid w:val="002F131B"/>
    <w:rsid w:val="003B21C9"/>
    <w:rsid w:val="004431B8"/>
    <w:rsid w:val="005D034B"/>
    <w:rsid w:val="0070246D"/>
    <w:rsid w:val="008F2EE8"/>
    <w:rsid w:val="0098617B"/>
    <w:rsid w:val="009A4921"/>
    <w:rsid w:val="00C501C6"/>
    <w:rsid w:val="00D31368"/>
    <w:rsid w:val="00D63EAD"/>
    <w:rsid w:val="00DE1B04"/>
    <w:rsid w:val="00EC65C2"/>
    <w:rsid w:val="00F3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3447E"/>
  <w14:defaultImageDpi w14:val="300"/>
  <w15:docId w15:val="{A1C15768-0A43-47DB-94B5-C52D530A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1C9"/>
    <w:pPr>
      <w:spacing w:before="100" w:beforeAutospacing="1" w:after="100" w:afterAutospacing="1" w:line="283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E28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E28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E28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B21C9"/>
    <w:pPr>
      <w:widowControl w:val="0"/>
      <w:spacing w:before="0" w:beforeAutospacing="0" w:after="0" w:afterAutospacing="0" w:line="259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B21C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2725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63E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2E28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E2E28"/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E2E28"/>
    <w:rPr>
      <w:rFonts w:ascii="Times New Roman" w:hAnsi="Times New Roman" w:cs="Times New Roman"/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3B21C9"/>
    <w:pPr>
      <w:ind w:left="720"/>
    </w:pPr>
  </w:style>
  <w:style w:type="character" w:customStyle="1" w:styleId="QuoteChar">
    <w:name w:val="Quote Char"/>
    <w:basedOn w:val="DefaultParagraphFont"/>
    <w:link w:val="Quote"/>
    <w:uiPriority w:val="29"/>
    <w:rsid w:val="003B21C9"/>
    <w:rPr>
      <w:rFonts w:ascii="Times New Roman" w:hAnsi="Times New Roman" w:cs="Times New Roman"/>
    </w:rPr>
  </w:style>
  <w:style w:type="paragraph" w:styleId="Bibliography">
    <w:name w:val="Bibliography"/>
    <w:basedOn w:val="Normal"/>
    <w:next w:val="Normal"/>
    <w:uiPriority w:val="37"/>
    <w:rsid w:val="003B21C9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48AD-1AB0-4287-B7A4-A9E78A05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8141</Words>
  <Characters>46409</Characters>
  <Application>Microsoft Office Word</Application>
  <DocSecurity>0</DocSecurity>
  <Lines>386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>How in the Church: A Study of Authority</vt:lpstr>
      <vt:lpstr>How in the Church: A Study of Authority A joint EDEO-NADEO statement 1987</vt:lpstr>
      <vt:lpstr>    PREFACE</vt:lpstr>
      <vt:lpstr>THE AMERICAN CONTEXT</vt:lpstr>
      <vt:lpstr>    THE DESIRED ECCLESIOLOGY</vt:lpstr>
      <vt:lpstr>        (1) The Koinonia Ecclesiology</vt:lpstr>
      <vt:lpstr>        (2) The Role of the Laity</vt:lpstr>
      <vt:lpstr>    THE ACTUAL PRACTICE</vt:lpstr>
      <vt:lpstr>    THE CATHOLIC TRADITION</vt:lpstr>
      <vt:lpstr>        (1) New Testament</vt:lpstr>
      <vt:lpstr>        (2) Early Church</vt:lpstr>
      <vt:lpstr>        (3) Separations</vt:lpstr>
      <vt:lpstr>        (4) Religious Orders</vt:lpstr>
      <vt:lpstr>        (5) A Metaphor</vt:lpstr>
      <vt:lpstr>        (6) The Current Situation</vt:lpstr>
      <vt:lpstr>    CONCLUSION</vt:lpstr>
      <vt:lpstr>        1. V. Nelle Bellamy, Ph.D.</vt:lpstr>
      <vt:lpstr>        2. The Rev. Dr. Frederick M. Jelly, O.P., S.T.D., S.T.Lr.</vt:lpstr>
      <vt:lpstr>ANNOTATED BIBLIOGRAPHY</vt:lpstr>
      <vt:lpstr>        1. Bi-lateral and Multilateral Statements</vt:lpstr>
      <vt:lpstr>        2. Individual Works</vt:lpstr>
    </vt:vector>
  </TitlesOfParts>
  <Company/>
  <LinksUpToDate>false</LinksUpToDate>
  <CharactersWithSpaces>54442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in the Church: A Study of Authority</dc:title>
  <dc:subject/>
  <dc:creator>EDEO;NADEO;Episcopal Diocesan Ecumenical Officers;National Association of Diocesan Ecumenical Officers</dc:creator>
  <cp:keywords>ARCIC;authority</cp:keywords>
  <dc:description/>
  <cp:lastModifiedBy>Nicholas Jesson</cp:lastModifiedBy>
  <cp:revision>4</cp:revision>
  <cp:lastPrinted>2015-06-09T21:57:00Z</cp:lastPrinted>
  <dcterms:created xsi:type="dcterms:W3CDTF">2015-06-09T21:57:00Z</dcterms:created>
  <dcterms:modified xsi:type="dcterms:W3CDTF">2015-06-09T21:58:00Z</dcterms:modified>
</cp:coreProperties>
</file>